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DFFBC" w14:textId="77777777" w:rsidR="009D032D" w:rsidRDefault="009D032D" w:rsidP="00952B2F">
      <w:pPr>
        <w:pStyle w:val="NormalWeb"/>
        <w:spacing w:before="0" w:beforeAutospacing="0" w:after="0" w:afterAutospacing="0"/>
        <w:ind w:left="0"/>
        <w:jc w:val="both"/>
      </w:pPr>
      <w:r>
        <w:tab/>
      </w:r>
    </w:p>
    <w:p w14:paraId="7CA89A99" w14:textId="77777777" w:rsidR="009D032D" w:rsidRDefault="009D032D" w:rsidP="00952B2F">
      <w:pPr>
        <w:pBdr>
          <w:top w:val="double" w:sz="4" w:space="1" w:color="auto"/>
          <w:left w:val="double" w:sz="4" w:space="4" w:color="auto"/>
          <w:bottom w:val="double" w:sz="4" w:space="1" w:color="auto"/>
          <w:right w:val="double" w:sz="4" w:space="4" w:color="auto"/>
        </w:pBdr>
        <w:shd w:val="pct5" w:color="auto" w:fill="8DB3E2"/>
        <w:jc w:val="center"/>
      </w:pPr>
      <w:r>
        <w:t>Development of Literacy and Numeracy Skills in Youthreach Ballinrobe</w:t>
      </w:r>
    </w:p>
    <w:p w14:paraId="6B3FCE79" w14:textId="77777777" w:rsidR="009D032D" w:rsidRDefault="009D032D" w:rsidP="00952B2F">
      <w:pPr>
        <w:jc w:val="both"/>
      </w:pPr>
    </w:p>
    <w:p w14:paraId="09E0F192" w14:textId="4A67FE41" w:rsidR="009D032D" w:rsidRDefault="009D032D" w:rsidP="00952B2F">
      <w:pPr>
        <w:spacing w:line="360" w:lineRule="auto"/>
        <w:jc w:val="both"/>
      </w:pPr>
      <w:r>
        <w:t xml:space="preserve">We will endeavour to enhance the teaching and learning of Literacy and Numeracy in Youthreach Ballinrobe through the provision of professional development, </w:t>
      </w:r>
      <w:proofErr w:type="gramStart"/>
      <w:r>
        <w:t>support</w:t>
      </w:r>
      <w:proofErr w:type="gramEnd"/>
      <w:r>
        <w:t xml:space="preserve"> and resources.  We will strive to raise awareness of the impact of Literacy and Numeracy on learning across the curriculum and promote an integrated and coordinated approach to support and enhance Literacy and Numeracy development.  We will instil an ethos that will lend to establishing high expectations in Literacy and Numeracy for all Youthreach learners.  We will promote positive teaching methodologies and active learning that engage and motivate the learners and require their active participation.</w:t>
      </w:r>
      <w:r w:rsidR="00AD723B">
        <w:t xml:space="preserve"> We will use technology enhanced learning to aid the development of Literacy and Numeracy skills where appropriate. </w:t>
      </w:r>
      <w:r w:rsidR="00D05B22">
        <w:t>We will endeavour to:</w:t>
      </w:r>
    </w:p>
    <w:p w14:paraId="15A01A06" w14:textId="77777777" w:rsidR="009D032D" w:rsidRDefault="009D032D" w:rsidP="00952B2F">
      <w:pPr>
        <w:spacing w:line="360" w:lineRule="auto"/>
        <w:jc w:val="both"/>
      </w:pPr>
    </w:p>
    <w:p w14:paraId="3A13238F" w14:textId="77777777" w:rsidR="009D032D" w:rsidRDefault="009D032D" w:rsidP="00CC362D">
      <w:pPr>
        <w:pStyle w:val="ListParagraph"/>
        <w:numPr>
          <w:ilvl w:val="0"/>
          <w:numId w:val="6"/>
        </w:numPr>
        <w:tabs>
          <w:tab w:val="clear" w:pos="1109"/>
        </w:tabs>
        <w:spacing w:line="360" w:lineRule="auto"/>
        <w:ind w:left="720"/>
        <w:contextualSpacing/>
        <w:jc w:val="both"/>
      </w:pPr>
      <w:r>
        <w:t xml:space="preserve">Establish the Literacy and Numeracy levels of our </w:t>
      </w:r>
      <w:proofErr w:type="gramStart"/>
      <w:r>
        <w:t>learners</w:t>
      </w:r>
      <w:proofErr w:type="gramEnd"/>
    </w:p>
    <w:p w14:paraId="0B47F474" w14:textId="77777777" w:rsidR="009D032D" w:rsidRDefault="009D032D" w:rsidP="00CC362D">
      <w:pPr>
        <w:numPr>
          <w:ilvl w:val="0"/>
          <w:numId w:val="4"/>
        </w:numPr>
        <w:spacing w:line="360" w:lineRule="auto"/>
        <w:ind w:left="749" w:right="749"/>
        <w:jc w:val="both"/>
        <w:rPr>
          <w:lang w:val="en-IE"/>
        </w:rPr>
      </w:pPr>
      <w:r>
        <w:rPr>
          <w:lang w:val="en-IE"/>
        </w:rPr>
        <w:t xml:space="preserve">Establish the Literacy and Numeracy needs of our </w:t>
      </w:r>
      <w:proofErr w:type="gramStart"/>
      <w:r>
        <w:rPr>
          <w:lang w:val="en-IE"/>
        </w:rPr>
        <w:t>learners</w:t>
      </w:r>
      <w:proofErr w:type="gramEnd"/>
    </w:p>
    <w:p w14:paraId="6279AEE6" w14:textId="77777777" w:rsidR="009D032D" w:rsidRDefault="009D032D" w:rsidP="00CC362D">
      <w:pPr>
        <w:numPr>
          <w:ilvl w:val="0"/>
          <w:numId w:val="4"/>
        </w:numPr>
        <w:spacing w:line="360" w:lineRule="auto"/>
        <w:ind w:left="749" w:right="749"/>
        <w:jc w:val="both"/>
        <w:rPr>
          <w:lang w:val="en-IE"/>
        </w:rPr>
      </w:pPr>
      <w:r>
        <w:rPr>
          <w:lang w:val="en-IE"/>
        </w:rPr>
        <w:t>Reviewing and assessing current provision and practice</w:t>
      </w:r>
    </w:p>
    <w:p w14:paraId="7137A690" w14:textId="77777777" w:rsidR="009D032D" w:rsidRDefault="009D032D" w:rsidP="00CC362D">
      <w:pPr>
        <w:numPr>
          <w:ilvl w:val="0"/>
          <w:numId w:val="4"/>
        </w:numPr>
        <w:spacing w:line="360" w:lineRule="auto"/>
        <w:ind w:left="750" w:right="750"/>
        <w:jc w:val="both"/>
        <w:rPr>
          <w:lang w:val="en-IE"/>
        </w:rPr>
      </w:pPr>
      <w:r>
        <w:rPr>
          <w:lang w:val="en-IE"/>
        </w:rPr>
        <w:t>Plan an integrated and coordinated approach to Literacy and Numeracy development</w:t>
      </w:r>
    </w:p>
    <w:p w14:paraId="7EFDC98F" w14:textId="77777777" w:rsidR="009D032D" w:rsidRDefault="009D032D" w:rsidP="00CC362D">
      <w:pPr>
        <w:numPr>
          <w:ilvl w:val="0"/>
          <w:numId w:val="4"/>
        </w:numPr>
        <w:spacing w:line="360" w:lineRule="auto"/>
        <w:ind w:left="750" w:right="750"/>
        <w:jc w:val="both"/>
        <w:rPr>
          <w:lang w:val="en-IE"/>
        </w:rPr>
      </w:pPr>
      <w:r>
        <w:rPr>
          <w:lang w:val="en-IE"/>
        </w:rPr>
        <w:t xml:space="preserve">Implementing appropriate classroom strategies which are grounded in learner </w:t>
      </w:r>
      <w:proofErr w:type="gramStart"/>
      <w:r>
        <w:rPr>
          <w:lang w:val="en-IE"/>
        </w:rPr>
        <w:t>needs</w:t>
      </w:r>
      <w:proofErr w:type="gramEnd"/>
    </w:p>
    <w:p w14:paraId="692A7ED7" w14:textId="77777777" w:rsidR="009D032D" w:rsidRDefault="009D032D" w:rsidP="00CC362D">
      <w:pPr>
        <w:numPr>
          <w:ilvl w:val="0"/>
          <w:numId w:val="4"/>
        </w:numPr>
        <w:spacing w:line="360" w:lineRule="auto"/>
        <w:ind w:left="750" w:right="750"/>
        <w:jc w:val="both"/>
        <w:rPr>
          <w:lang w:val="en-IE"/>
        </w:rPr>
      </w:pPr>
      <w:r>
        <w:rPr>
          <w:lang w:val="en-IE"/>
        </w:rPr>
        <w:t>Implementing short-term interventions to advance Literacy and Numeracy development</w:t>
      </w:r>
    </w:p>
    <w:p w14:paraId="1E50DCBE" w14:textId="77777777" w:rsidR="009D032D" w:rsidRDefault="009D032D" w:rsidP="00CC362D">
      <w:pPr>
        <w:numPr>
          <w:ilvl w:val="0"/>
          <w:numId w:val="4"/>
        </w:numPr>
        <w:spacing w:line="360" w:lineRule="auto"/>
        <w:ind w:left="749" w:right="749"/>
        <w:jc w:val="both"/>
        <w:rPr>
          <w:lang w:val="en-IE"/>
        </w:rPr>
      </w:pPr>
      <w:r>
        <w:rPr>
          <w:lang w:val="en-IE"/>
        </w:rPr>
        <w:t>Monitoring and evaluating</w:t>
      </w:r>
    </w:p>
    <w:p w14:paraId="1F312850" w14:textId="77777777" w:rsidR="009D032D" w:rsidRDefault="009D032D" w:rsidP="00CC362D">
      <w:pPr>
        <w:numPr>
          <w:ilvl w:val="0"/>
          <w:numId w:val="4"/>
        </w:numPr>
        <w:spacing w:line="360" w:lineRule="auto"/>
        <w:ind w:left="749" w:right="749"/>
        <w:jc w:val="both"/>
        <w:rPr>
          <w:lang w:val="en-IE"/>
        </w:rPr>
      </w:pPr>
      <w:r>
        <w:rPr>
          <w:lang w:val="en-IE"/>
        </w:rPr>
        <w:t xml:space="preserve">Celebrate achievements and </w:t>
      </w:r>
      <w:proofErr w:type="gramStart"/>
      <w:r>
        <w:rPr>
          <w:lang w:val="en-IE"/>
        </w:rPr>
        <w:t>successes</w:t>
      </w:r>
      <w:proofErr w:type="gramEnd"/>
    </w:p>
    <w:p w14:paraId="3BE43CE2" w14:textId="77777777" w:rsidR="009D032D" w:rsidRDefault="009D032D" w:rsidP="00CC362D">
      <w:pPr>
        <w:numPr>
          <w:ilvl w:val="0"/>
          <w:numId w:val="4"/>
        </w:numPr>
        <w:spacing w:line="360" w:lineRule="auto"/>
        <w:ind w:left="749" w:right="749"/>
        <w:jc w:val="both"/>
        <w:rPr>
          <w:lang w:val="en-IE"/>
        </w:rPr>
      </w:pPr>
      <w:r>
        <w:rPr>
          <w:lang w:val="en-IE"/>
        </w:rPr>
        <w:t>Reviewing and consolidation</w:t>
      </w:r>
    </w:p>
    <w:p w14:paraId="3E00904E" w14:textId="77777777" w:rsidR="009D032D" w:rsidRDefault="009D032D" w:rsidP="00952B2F"/>
    <w:p w14:paraId="36ACD0E2" w14:textId="77777777" w:rsidR="009D032D" w:rsidRPr="00952B2F" w:rsidRDefault="009D032D" w:rsidP="00952B2F"/>
    <w:sectPr w:rsidR="009D032D" w:rsidRPr="00952B2F" w:rsidSect="00393819">
      <w:headerReference w:type="default" r:id="rId7"/>
      <w:footerReference w:type="default" r:id="rId8"/>
      <w:pgSz w:w="11906" w:h="16838" w:code="9"/>
      <w:pgMar w:top="1440" w:right="1440" w:bottom="1797" w:left="1440" w:header="709" w:footer="1286"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F557" w14:textId="77777777" w:rsidR="00657E6A" w:rsidRDefault="00657E6A">
      <w:r>
        <w:separator/>
      </w:r>
    </w:p>
  </w:endnote>
  <w:endnote w:type="continuationSeparator" w:id="0">
    <w:p w14:paraId="73CCE054" w14:textId="77777777" w:rsidR="00657E6A" w:rsidRDefault="0065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65C8" w14:textId="77777777" w:rsidR="009D032D" w:rsidRDefault="00AD723B">
    <w:r>
      <w:rPr>
        <w:noProof/>
        <w:lang w:eastAsia="en-GB"/>
      </w:rPr>
      <mc:AlternateContent>
        <mc:Choice Requires="wps">
          <w:drawing>
            <wp:anchor distT="0" distB="0" distL="114300" distR="114300" simplePos="0" relativeHeight="251658240" behindDoc="0" locked="0" layoutInCell="1" allowOverlap="1" wp14:anchorId="2C1E9897" wp14:editId="2CD09E3E">
              <wp:simplePos x="0" y="0"/>
              <wp:positionH relativeFrom="column">
                <wp:posOffset>0</wp:posOffset>
              </wp:positionH>
              <wp:positionV relativeFrom="paragraph">
                <wp:posOffset>8255</wp:posOffset>
              </wp:positionV>
              <wp:extent cx="5723255" cy="6985"/>
              <wp:effectExtent l="0" t="0" r="10795" b="3111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3255"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35A40" id="Line 2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TnyQEAAHcDAAAOAAAAZHJzL2Uyb0RvYy54bWysU01z2yAQvXem/4HhXstWqzTRWM7BaXpx&#10;W88kzR3zITEFlgFsyf++C3acNr1lqgPDsruP996i5e1kDTnIEDW4ji5mc0qk4yC06zv68/H+wzUl&#10;MTEnmAEnO3qUkd6u3r9bjr6VNQxghAwEQVxsR9/RISXfVlXkg7QszsBLh0kFwbKEYegrEdiI6NZU&#10;9Xx+VY0QhA/AZYx4endK0lXBV0ry9EOpKBMxHUVuqayhrLu8Vqsla/vA/KD5mQZ7AwvLtMNLL1B3&#10;LDGyD/ofKKt5gAgqzTjYCpTSXBYNqGYxf6XmYWBeFi1oTvQXm+L/g+XfD9tAtOjoJ0ocsziijXaS&#10;1E22ZvSxxYq124Ysjk/uwW+A/4rEwXpgrpeF4uPRY98id1R/teQgerxgN34DgTVsn6D4NKlgiTLa&#10;P+XGDI5ekKkM5ngZjJwS4XjYfK4/1k1DCcfc1c11IVexNqPkXh9i+irBkrzpqEEFBZMdNjFlVi8l&#10;udzBvTamjN44Mnb0pkG9ORPBaJGTJQj9bm0CObD8eMpXJL4qC7B3ooANkokv531i2pz2eLlxZ2ey&#10;GSdbdyCO2/DsGE63sDy/xPx8/oxL98v/svoNAAD//wMAUEsDBBQABgAIAAAAIQDoGl+Y2QAAAAQB&#10;AAAPAAAAZHJzL2Rvd25yZXYueG1sTI9BT8MwDIXvSPyHyJN2Y8k6hFhpOk0IdkFCYhTOaWPaisSp&#10;mqwr/x7vBDc/P+u9z8Vu9k5MOMY+kIb1SoFAaoLtqdVQvT/f3IOIyZA1LhBq+MEIu/L6qjC5DWd6&#10;w+mYWsEhFHOjoUtpyKWMTYfexFUYkNj7CqM3ieXYSjuaM4d7JzOl7qQ3PXFDZwZ87LD5Pp68hv3n&#10;y9Pmdap9cHbbVh/WV+qQab1czPsHEAnn9HcMF3xGh5KZ6nAiG4XTwI8k3m5AsLlVl6HWkN2CLAv5&#10;H778BQAA//8DAFBLAQItABQABgAIAAAAIQC2gziS/gAAAOEBAAATAAAAAAAAAAAAAAAAAAAAAABb&#10;Q29udGVudF9UeXBlc10ueG1sUEsBAi0AFAAGAAgAAAAhADj9If/WAAAAlAEAAAsAAAAAAAAAAAAA&#10;AAAALwEAAF9yZWxzLy5yZWxzUEsBAi0AFAAGAAgAAAAhAHWQlOfJAQAAdwMAAA4AAAAAAAAAAAAA&#10;AAAALgIAAGRycy9lMm9Eb2MueG1sUEsBAi0AFAAGAAgAAAAhAOgaX5jZAAAABAEAAA8AAAAAAAAA&#10;AAAAAAAAIwQAAGRycy9kb3ducmV2LnhtbFBLBQYAAAAABAAEAPMAAAApBQAAAAA=&#10;"/>
          </w:pict>
        </mc:Fallback>
      </mc:AlternateContent>
    </w:r>
    <w:r>
      <w:rPr>
        <w:noProof/>
        <w:lang w:eastAsia="en-GB"/>
      </w:rPr>
      <mc:AlternateContent>
        <mc:Choice Requires="wps">
          <w:drawing>
            <wp:anchor distT="0" distB="0" distL="114300" distR="114300" simplePos="0" relativeHeight="251657216" behindDoc="0" locked="0" layoutInCell="1" allowOverlap="1" wp14:anchorId="5A536BA4" wp14:editId="4D55587B">
              <wp:simplePos x="0" y="0"/>
              <wp:positionH relativeFrom="column">
                <wp:posOffset>914400</wp:posOffset>
              </wp:positionH>
              <wp:positionV relativeFrom="paragraph">
                <wp:posOffset>129540</wp:posOffset>
              </wp:positionV>
              <wp:extent cx="4800600" cy="338455"/>
              <wp:effectExtent l="0" t="0" r="0" b="4445"/>
              <wp:wrapSquare wrapText="bothSides"/>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A7889" w14:textId="77777777" w:rsidR="009D032D" w:rsidRDefault="009D032D" w:rsidP="00670B80">
                          <w:pPr>
                            <w:pStyle w:val="Footer"/>
                            <w:rPr>
                              <w:noProof/>
                            </w:rPr>
                          </w:pPr>
                          <w:r w:rsidRPr="00AD0595">
                            <w:rPr>
                              <w:rFonts w:ascii="Verdana" w:hAnsi="Verdana"/>
                              <w:sz w:val="16"/>
                              <w:szCs w:val="16"/>
                            </w:rPr>
                            <w:t xml:space="preserve">YOUTHREACH is funded by the Department of Education and Science and </w:t>
                          </w:r>
                          <w:smartTag w:uri="urn:schemas-microsoft-com:office:smarttags" w:element="place">
                            <w:smartTag w:uri="urn:schemas-microsoft-com:office:smarttags" w:element="City">
                              <w:r w:rsidRPr="00AD0595">
                                <w:rPr>
                                  <w:rFonts w:ascii="Verdana" w:hAnsi="Verdana"/>
                                  <w:sz w:val="16"/>
                                  <w:szCs w:val="16"/>
                                </w:rPr>
                                <w:t>Enterprise</w:t>
                              </w:r>
                            </w:smartTag>
                          </w:smartTag>
                          <w:r w:rsidRPr="00AD0595">
                            <w:rPr>
                              <w:rFonts w:ascii="Verdana" w:hAnsi="Verdana"/>
                              <w:sz w:val="16"/>
                              <w:szCs w:val="16"/>
                            </w:rPr>
                            <w:t xml:space="preserve"> </w:t>
                          </w:r>
                          <w:r>
                            <w:rPr>
                              <w:rFonts w:ascii="Verdana" w:hAnsi="Verdana"/>
                              <w:sz w:val="16"/>
                              <w:szCs w:val="16"/>
                            </w:rPr>
                            <w:t xml:space="preserve">       </w:t>
                          </w:r>
                          <w:r w:rsidRPr="00AD0595">
                            <w:rPr>
                              <w:rFonts w:ascii="Verdana" w:hAnsi="Verdana"/>
                              <w:sz w:val="16"/>
                              <w:szCs w:val="16"/>
                            </w:rPr>
                            <w:t xml:space="preserve">Trade and Employment with the assistance of the European social </w:t>
                          </w:r>
                          <w:proofErr w:type="gramStart"/>
                          <w:r w:rsidRPr="00AD0595">
                            <w:rPr>
                              <w:rFonts w:ascii="Verdana" w:hAnsi="Verdana"/>
                              <w:sz w:val="16"/>
                              <w:szCs w:val="16"/>
                            </w:rPr>
                            <w:t>fund</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536BA4" id="_x0000_t202" coordsize="21600,21600" o:spt="202" path="m,l,21600r21600,l21600,xe">
              <v:stroke joinstyle="miter"/>
              <v:path gradientshapeok="t" o:connecttype="rect"/>
            </v:shapetype>
            <v:shape id="Text Box 22" o:spid="_x0000_s1028" type="#_x0000_t202" style="position:absolute;margin-left:1in;margin-top:10.2pt;width:378pt;height:2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3Nk8gEAAM4DAAAOAAAAZHJzL2Uyb0RvYy54bWysU9uO0zAQfUfiHyy/0/QK3ajpatlVEdJy&#10;kXb5gKnjNBaJx4zdJuXrGTtt6cIb4sXyXHzmzJnx6rZvG3HQ5A3aQk5GYym0VVgauyvkt+fNm6UU&#10;PoAtoUGrC3nUXt6uX79adS7XU6yxKTUJBrE+71wh6xBcnmVe1boFP0KnLQcrpBYCm7TLSoKO0dsm&#10;m47Hb7MOqXSESnvP3ochKNcJv6q0Cl+qyusgmkIyt5BOSuc2ntl6BfmOwNVGnWjAP7BowVgueoF6&#10;gABiT+YvqNYoQo9VGClsM6wqo3TqgbuZjP/o5qkGp1MvLI53F5n8/4NVnw9fSZiykDMpLLQ8omfd&#10;B/EeezGdRnk653POenKcF3r285hTq949ovruhcX7GuxO3xFhV2somd4kvsyung44PoJsu09Ych3Y&#10;B0xAfUVt1I7VEIzOYzpeRhO5KHbOlzzsMYcUx2az5XyxSCUgP7925MMHja2Il0ISjz6hw+HRh8gG&#10;8nNKLGZxY5omjb+xLxycGD2JfSQ8UA/9tk86XUTZYnnkdgiHpeJPwJca6acUHS9UIf2PPZCWovlo&#10;WZKbyXweNzAZ88W7KRt0HdleR8AqhipkkGK43odha/eOzK7mSuch3LGMG5M6jHoPrE70eWlS46cF&#10;j1t5baes399w/QsAAP//AwBQSwMEFAAGAAgAAAAhAMY6w/DcAAAACQEAAA8AAABkcnMvZG93bnJl&#10;di54bWxMj81OwzAQhO9IvIO1SNyo3RIohDhVxY/EgQsl3N14SSLidRRvm/TtWU5wnNnR7DfFZg69&#10;OuKYukgWlgsDCqmOvqPGQvXxcnUHKrEj7/pIaOGECTbl+Vnhch8nesfjjhslJZRyZ6FlHnKtU91i&#10;cGkRByS5fcUxOBY5NtqPbpLy0OuVMbc6uI7kQ+sGfGyx/t4dggVmv12equeQXj/nt6epNfWNq6y9&#10;vJi3D6AYZ/4Lwy++oEMpTPt4IJ9ULzrLZAtbWJkMlATujRFjb2F9vQZdFvr/gvIHAAD//wMAUEsB&#10;Ai0AFAAGAAgAAAAhALaDOJL+AAAA4QEAABMAAAAAAAAAAAAAAAAAAAAAAFtDb250ZW50X1R5cGVz&#10;XS54bWxQSwECLQAUAAYACAAAACEAOP0h/9YAAACUAQAACwAAAAAAAAAAAAAAAAAvAQAAX3JlbHMv&#10;LnJlbHNQSwECLQAUAAYACAAAACEAj4dzZPIBAADOAwAADgAAAAAAAAAAAAAAAAAuAgAAZHJzL2Uy&#10;b0RvYy54bWxQSwECLQAUAAYACAAAACEAxjrD8NwAAAAJAQAADwAAAAAAAAAAAAAAAABMBAAAZHJz&#10;L2Rvd25yZXYueG1sUEsFBgAAAAAEAAQA8wAAAFUFAAAAAA==&#10;" filled="f" stroked="f">
              <v:textbox style="mso-fit-shape-to-text:t">
                <w:txbxContent>
                  <w:p w14:paraId="686A7889" w14:textId="77777777" w:rsidR="009D032D" w:rsidRDefault="009D032D" w:rsidP="00670B80">
                    <w:pPr>
                      <w:pStyle w:val="Footer"/>
                      <w:rPr>
                        <w:noProof/>
                      </w:rPr>
                    </w:pPr>
                    <w:r w:rsidRPr="00AD0595">
                      <w:rPr>
                        <w:rFonts w:ascii="Verdana" w:hAnsi="Verdana"/>
                        <w:sz w:val="16"/>
                        <w:szCs w:val="16"/>
                      </w:rPr>
                      <w:t xml:space="preserve">YOUTHREACH is funded by the Department of Education and Science and </w:t>
                    </w:r>
                    <w:smartTag w:uri="urn:schemas-microsoft-com:office:smarttags" w:element="place">
                      <w:smartTag w:uri="urn:schemas-microsoft-com:office:smarttags" w:element="City">
                        <w:r w:rsidRPr="00AD0595">
                          <w:rPr>
                            <w:rFonts w:ascii="Verdana" w:hAnsi="Verdana"/>
                            <w:sz w:val="16"/>
                            <w:szCs w:val="16"/>
                          </w:rPr>
                          <w:t>Enterprise</w:t>
                        </w:r>
                      </w:smartTag>
                    </w:smartTag>
                    <w:r w:rsidRPr="00AD0595">
                      <w:rPr>
                        <w:rFonts w:ascii="Verdana" w:hAnsi="Verdana"/>
                        <w:sz w:val="16"/>
                        <w:szCs w:val="16"/>
                      </w:rPr>
                      <w:t xml:space="preserve"> </w:t>
                    </w:r>
                    <w:r>
                      <w:rPr>
                        <w:rFonts w:ascii="Verdana" w:hAnsi="Verdana"/>
                        <w:sz w:val="16"/>
                        <w:szCs w:val="16"/>
                      </w:rPr>
                      <w:t xml:space="preserve">       </w:t>
                    </w:r>
                    <w:r w:rsidRPr="00AD0595">
                      <w:rPr>
                        <w:rFonts w:ascii="Verdana" w:hAnsi="Verdana"/>
                        <w:sz w:val="16"/>
                        <w:szCs w:val="16"/>
                      </w:rPr>
                      <w:t xml:space="preserve">Trade and Employment with the assistance of the European social </w:t>
                    </w:r>
                    <w:proofErr w:type="gramStart"/>
                    <w:r w:rsidRPr="00AD0595">
                      <w:rPr>
                        <w:rFonts w:ascii="Verdana" w:hAnsi="Verdana"/>
                        <w:sz w:val="16"/>
                        <w:szCs w:val="16"/>
                      </w:rPr>
                      <w:t>fund</w:t>
                    </w:r>
                    <w:proofErr w:type="gramEnd"/>
                  </w:p>
                </w:txbxContent>
              </v:textbox>
              <w10:wrap type="square"/>
            </v:shape>
          </w:pict>
        </mc:Fallback>
      </mc:AlternateContent>
    </w:r>
    <w:r>
      <w:rPr>
        <w:noProof/>
        <w:lang w:eastAsia="en-GB"/>
      </w:rPr>
      <w:drawing>
        <wp:anchor distT="0" distB="0" distL="114300" distR="114300" simplePos="0" relativeHeight="251656192" behindDoc="0" locked="0" layoutInCell="1" allowOverlap="0" wp14:anchorId="5E3041B8" wp14:editId="7C562447">
          <wp:simplePos x="0" y="0"/>
          <wp:positionH relativeFrom="column">
            <wp:posOffset>0</wp:posOffset>
          </wp:positionH>
          <wp:positionV relativeFrom="page">
            <wp:posOffset>9829800</wp:posOffset>
          </wp:positionV>
          <wp:extent cx="800100" cy="285750"/>
          <wp:effectExtent l="0" t="0" r="0" b="0"/>
          <wp:wrapTopAndBottom/>
          <wp:docPr id="8" name="Picture 18" descr="National Development Plan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ational Development Plan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9E8F" w14:textId="77777777" w:rsidR="00657E6A" w:rsidRDefault="00657E6A">
      <w:r>
        <w:separator/>
      </w:r>
    </w:p>
  </w:footnote>
  <w:footnote w:type="continuationSeparator" w:id="0">
    <w:p w14:paraId="44D895D1" w14:textId="77777777" w:rsidR="00657E6A" w:rsidRDefault="00657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CBFB" w14:textId="57D29798" w:rsidR="0065658B" w:rsidRDefault="0065658B" w:rsidP="0065658B">
    <w:pPr>
      <w:rPr>
        <w:color w:val="000000"/>
        <w:sz w:val="18"/>
        <w:szCs w:val="18"/>
      </w:rPr>
    </w:pPr>
    <w:r>
      <w:rPr>
        <w:noProof/>
      </w:rPr>
      <mc:AlternateContent>
        <mc:Choice Requires="wps">
          <w:drawing>
            <wp:anchor distT="0" distB="0" distL="114300" distR="114300" simplePos="0" relativeHeight="251661312" behindDoc="0" locked="0" layoutInCell="1" allowOverlap="1" wp14:anchorId="57D44AEC" wp14:editId="005BAB98">
              <wp:simplePos x="0" y="0"/>
              <wp:positionH relativeFrom="column">
                <wp:posOffset>4552950</wp:posOffset>
              </wp:positionH>
              <wp:positionV relativeFrom="paragraph">
                <wp:posOffset>438150</wp:posOffset>
              </wp:positionV>
              <wp:extent cx="1524000" cy="118808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61E0E" w14:textId="77777777" w:rsidR="0065658B" w:rsidRDefault="0065658B" w:rsidP="0065658B">
                          <w:pPr>
                            <w:jc w:val="right"/>
                            <w:rPr>
                              <w:sz w:val="16"/>
                              <w:szCs w:val="16"/>
                            </w:rPr>
                          </w:pPr>
                          <w:r>
                            <w:rPr>
                              <w:sz w:val="16"/>
                              <w:szCs w:val="16"/>
                            </w:rPr>
                            <w:t xml:space="preserve">Further Education Centre </w:t>
                          </w:r>
                        </w:p>
                        <w:p w14:paraId="2DBBE43E" w14:textId="77777777" w:rsidR="0065658B" w:rsidRDefault="0065658B" w:rsidP="0065658B">
                          <w:pPr>
                            <w:jc w:val="right"/>
                            <w:rPr>
                              <w:sz w:val="16"/>
                              <w:szCs w:val="16"/>
                            </w:rPr>
                          </w:pPr>
                          <w:r>
                            <w:rPr>
                              <w:sz w:val="16"/>
                              <w:szCs w:val="16"/>
                            </w:rPr>
                            <w:t xml:space="preserve">The </w:t>
                          </w:r>
                          <w:smartTag w:uri="urn:schemas-microsoft-com:office:smarttags" w:element="address">
                            <w:smartTag w:uri="urn:schemas-microsoft-com:office:smarttags" w:element="Street">
                              <w:r>
                                <w:rPr>
                                  <w:sz w:val="16"/>
                                  <w:szCs w:val="16"/>
                                </w:rPr>
                                <w:t>Neale Road</w:t>
                              </w:r>
                            </w:smartTag>
                          </w:smartTag>
                          <w:r>
                            <w:rPr>
                              <w:sz w:val="16"/>
                              <w:szCs w:val="16"/>
                            </w:rPr>
                            <w:t xml:space="preserve"> </w:t>
                          </w:r>
                        </w:p>
                        <w:p w14:paraId="1C2FDA3E" w14:textId="77777777" w:rsidR="0065658B" w:rsidRDefault="0065658B" w:rsidP="0065658B">
                          <w:pPr>
                            <w:jc w:val="right"/>
                            <w:rPr>
                              <w:sz w:val="16"/>
                              <w:szCs w:val="16"/>
                            </w:rPr>
                          </w:pPr>
                          <w:r>
                            <w:rPr>
                              <w:sz w:val="16"/>
                              <w:szCs w:val="16"/>
                            </w:rPr>
                            <w:t xml:space="preserve">Ballinrobe   </w:t>
                          </w:r>
                        </w:p>
                        <w:p w14:paraId="72D44D71" w14:textId="77777777" w:rsidR="0065658B" w:rsidRDefault="0065658B" w:rsidP="0065658B">
                          <w:pPr>
                            <w:jc w:val="right"/>
                          </w:pPr>
                          <w:smartTag w:uri="urn:schemas-microsoft-com:office:smarttags" w:element="place">
                            <w:r>
                              <w:rPr>
                                <w:sz w:val="16"/>
                                <w:szCs w:val="16"/>
                              </w:rPr>
                              <w:t>Co.</w:t>
                            </w:r>
                          </w:smartTag>
                          <w:r>
                            <w:rPr>
                              <w:sz w:val="16"/>
                              <w:szCs w:val="16"/>
                            </w:rPr>
                            <w:t xml:space="preserve"> Mayo</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44AEC" id="_x0000_t202" coordsize="21600,21600" o:spt="202" path="m,l,21600r21600,l21600,xe">
              <v:stroke joinstyle="miter"/>
              <v:path gradientshapeok="t" o:connecttype="rect"/>
            </v:shapetype>
            <v:shape id="Text Box 9" o:spid="_x0000_s1026" type="#_x0000_t202" style="position:absolute;margin-left:358.5pt;margin-top:34.5pt;width:120pt;height:9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hIAwIAAO8DAAAOAAAAZHJzL2Uyb0RvYy54bWysU8Fu2zAMvQ/YPwi6L7aDZEuMOEXXosOA&#10;bi3Q7gNkWY6FyaJGKbGzrx8lp1nW3YZdBIukHh/fozdXY2/YQaHXYCtezHLOlJXQaLur+Lfnu3cr&#10;znwQthEGrKr4UXl+tX37ZjO4Us2hA9MoZARifTm4inchuDLLvOxUL/wMnLKUbAF7EeiKu6xBMRB6&#10;b7J5nr/PBsDGIUjlPUVvpyTfJvy2VTI8tK1XgZmKE7eQTkxnHc9suxHlDoXrtDzREP/AohfaUtMz&#10;1K0Igu1R/wXVa4ngoQ0zCX0GbaulSjPQNEX+apqnTjiVZiFxvDvL5P8frPx6eESmm4qvObOiJ4ue&#10;1RjYRxjZOqozOF9S0ZOjsjBSmFxOk3p3D/K7ZxZuOmF36hoRhk6JhtgV8WV28XTC8RGkHr5AQ23E&#10;PkACGlvso3QkBiN0cul4diZSkbHlcr7Ic0pJyhXFapWvlqmHKF+eO/Thk4KexY+KI1mf4MXh3odI&#10;R5QvJbGbhTttTLLf2D8CVBgjiX5kPHEPYz2e5KihOdIgCNM20faHBzpaA0PFpdGOsw7w5+tYrCPj&#10;KMPZQBtXcf9jL1BxZj5bEm1dLBZxRdNlsfwwpwteZurLjLCSoCoeOJs+b8K01nuHetdRp8kmC9ck&#10;dKuTBNGRif1pPtqqpMzpD4hre3lPVb//0+0vAAAA//8DAFBLAwQUAAYACAAAACEADkAAh94AAAAK&#10;AQAADwAAAGRycy9kb3ducmV2LnhtbEyPQU/DMAyF70j8h8hI3FjSiXa01J0QiCuIAZN2y5qsrWic&#10;qsnW8u/xTuxk2e/p+Xvlena9ONkxdJ4QkoUCYan2pqMG4evz9e4BRIiajO49WYRfG2BdXV+VujB+&#10;og972sRGcAiFQiO0MQ6FlKFurdNh4QdLrB386HTkdWykGfXE4a6XS6Uy6XRH/KHVg31ubf2zOTqE&#10;77fDbnuv3psXlw6Tn5Ukl0vE25v56RFEtHP8N8MZn9GhYqa9P5IJokdYJSvuEhGynCcb8vR82CMs&#10;0ywBWZXyskL1BwAA//8DAFBLAQItABQABgAIAAAAIQC2gziS/gAAAOEBAAATAAAAAAAAAAAAAAAA&#10;AAAAAABbQ29udGVudF9UeXBlc10ueG1sUEsBAi0AFAAGAAgAAAAhADj9If/WAAAAlAEAAAsAAAAA&#10;AAAAAAAAAAAALwEAAF9yZWxzLy5yZWxzUEsBAi0AFAAGAAgAAAAhACqh+EgDAgAA7wMAAA4AAAAA&#10;AAAAAAAAAAAALgIAAGRycy9lMm9Eb2MueG1sUEsBAi0AFAAGAAgAAAAhAA5AAIfeAAAACgEAAA8A&#10;AAAAAAAAAAAAAAAAXQQAAGRycy9kb3ducmV2LnhtbFBLBQYAAAAABAAEAPMAAABoBQAAAAA=&#10;" filled="f" stroked="f">
              <v:textbox>
                <w:txbxContent>
                  <w:p w14:paraId="48061E0E" w14:textId="77777777" w:rsidR="0065658B" w:rsidRDefault="0065658B" w:rsidP="0065658B">
                    <w:pPr>
                      <w:jc w:val="right"/>
                      <w:rPr>
                        <w:sz w:val="16"/>
                        <w:szCs w:val="16"/>
                      </w:rPr>
                    </w:pPr>
                    <w:r>
                      <w:rPr>
                        <w:sz w:val="16"/>
                        <w:szCs w:val="16"/>
                      </w:rPr>
                      <w:t xml:space="preserve">Further Education Centre </w:t>
                    </w:r>
                  </w:p>
                  <w:p w14:paraId="2DBBE43E" w14:textId="77777777" w:rsidR="0065658B" w:rsidRDefault="0065658B" w:rsidP="0065658B">
                    <w:pPr>
                      <w:jc w:val="right"/>
                      <w:rPr>
                        <w:sz w:val="16"/>
                        <w:szCs w:val="16"/>
                      </w:rPr>
                    </w:pPr>
                    <w:r>
                      <w:rPr>
                        <w:sz w:val="16"/>
                        <w:szCs w:val="16"/>
                      </w:rPr>
                      <w:t xml:space="preserve">The </w:t>
                    </w:r>
                    <w:smartTag w:uri="urn:schemas-microsoft-com:office:smarttags" w:element="address">
                      <w:smartTag w:uri="urn:schemas-microsoft-com:office:smarttags" w:element="Street">
                        <w:r>
                          <w:rPr>
                            <w:sz w:val="16"/>
                            <w:szCs w:val="16"/>
                          </w:rPr>
                          <w:t>Neale Road</w:t>
                        </w:r>
                      </w:smartTag>
                    </w:smartTag>
                    <w:r>
                      <w:rPr>
                        <w:sz w:val="16"/>
                        <w:szCs w:val="16"/>
                      </w:rPr>
                      <w:t xml:space="preserve"> </w:t>
                    </w:r>
                  </w:p>
                  <w:p w14:paraId="1C2FDA3E" w14:textId="77777777" w:rsidR="0065658B" w:rsidRDefault="0065658B" w:rsidP="0065658B">
                    <w:pPr>
                      <w:jc w:val="right"/>
                      <w:rPr>
                        <w:sz w:val="16"/>
                        <w:szCs w:val="16"/>
                      </w:rPr>
                    </w:pPr>
                    <w:r>
                      <w:rPr>
                        <w:sz w:val="16"/>
                        <w:szCs w:val="16"/>
                      </w:rPr>
                      <w:t xml:space="preserve">Ballinrobe   </w:t>
                    </w:r>
                  </w:p>
                  <w:p w14:paraId="72D44D71" w14:textId="77777777" w:rsidR="0065658B" w:rsidRDefault="0065658B" w:rsidP="0065658B">
                    <w:pPr>
                      <w:jc w:val="right"/>
                    </w:pPr>
                    <w:smartTag w:uri="urn:schemas-microsoft-com:office:smarttags" w:element="place">
                      <w:r>
                        <w:rPr>
                          <w:sz w:val="16"/>
                          <w:szCs w:val="16"/>
                        </w:rPr>
                        <w:t>Co.</w:t>
                      </w:r>
                    </w:smartTag>
                    <w:r>
                      <w:rPr>
                        <w:sz w:val="16"/>
                        <w:szCs w:val="16"/>
                      </w:rPr>
                      <w:t xml:space="preserve"> Mayo</w:t>
                    </w:r>
                  </w:p>
                </w:txbxContent>
              </v:textbox>
            </v:shape>
          </w:pict>
        </mc:Fallback>
      </mc:AlternateContent>
    </w:r>
    <w:r>
      <w:rPr>
        <w:noProof/>
      </w:rPr>
      <w:drawing>
        <wp:anchor distT="0" distB="0" distL="114300" distR="114300" simplePos="0" relativeHeight="251663360" behindDoc="1" locked="0" layoutInCell="1" allowOverlap="0" wp14:anchorId="064B2F3B" wp14:editId="74B412F6">
          <wp:simplePos x="0" y="0"/>
          <wp:positionH relativeFrom="column">
            <wp:posOffset>5143500</wp:posOffset>
          </wp:positionH>
          <wp:positionV relativeFrom="paragraph">
            <wp:posOffset>-122555</wp:posOffset>
          </wp:positionV>
          <wp:extent cx="409575" cy="372110"/>
          <wp:effectExtent l="0" t="0" r="9525" b="8890"/>
          <wp:wrapTight wrapText="bothSides">
            <wp:wrapPolygon edited="0">
              <wp:start x="0" y="0"/>
              <wp:lineTo x="0" y="21010"/>
              <wp:lineTo x="21098" y="21010"/>
              <wp:lineTo x="21098" y="0"/>
              <wp:lineTo x="0" y="0"/>
            </wp:wrapPolygon>
          </wp:wrapTight>
          <wp:docPr id="7" name="Picture 7"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sz w:val="18"/>
        <w:szCs w:val="18"/>
        <w:lang w:eastAsia="en-IE"/>
      </w:rPr>
      <w:drawing>
        <wp:inline distT="0" distB="0" distL="0" distR="0" wp14:anchorId="52EF1E12" wp14:editId="0CFB3875">
          <wp:extent cx="82423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230" cy="647700"/>
                  </a:xfrm>
                  <a:prstGeom prst="rect">
                    <a:avLst/>
                  </a:prstGeom>
                  <a:noFill/>
                  <a:ln>
                    <a:noFill/>
                  </a:ln>
                </pic:spPr>
              </pic:pic>
            </a:graphicData>
          </a:graphic>
        </wp:inline>
      </w:drawing>
    </w:r>
    <w:r>
      <w:rPr>
        <w:noProof/>
        <w:color w:val="000000"/>
        <w:sz w:val="18"/>
        <w:szCs w:val="18"/>
        <w:lang w:eastAsia="en-IE"/>
      </w:rPr>
      <w:t xml:space="preserve">                                            </w:t>
    </w:r>
    <w:r>
      <w:rPr>
        <w:rFonts w:ascii="Helvetica" w:hAnsi="Helvetica" w:cs="Helvetica"/>
        <w:noProof/>
        <w:sz w:val="20"/>
        <w:szCs w:val="20"/>
        <w:lang w:eastAsia="en-IE"/>
      </w:rPr>
      <w:drawing>
        <wp:inline distT="0" distB="0" distL="0" distR="0" wp14:anchorId="3A61765A" wp14:editId="28E06943">
          <wp:extent cx="152908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9080" cy="571500"/>
                  </a:xfrm>
                  <a:prstGeom prst="rect">
                    <a:avLst/>
                  </a:prstGeom>
                  <a:noFill/>
                  <a:ln>
                    <a:noFill/>
                  </a:ln>
                </pic:spPr>
              </pic:pic>
            </a:graphicData>
          </a:graphic>
        </wp:inline>
      </w:drawing>
    </w:r>
  </w:p>
  <w:p w14:paraId="79FC2B28" w14:textId="77777777" w:rsidR="0065658B" w:rsidRDefault="0065658B" w:rsidP="0065658B">
    <w:pPr>
      <w:rPr>
        <w:sz w:val="20"/>
        <w:szCs w:val="20"/>
      </w:rPr>
    </w:pPr>
  </w:p>
  <w:p w14:paraId="5A10889A" w14:textId="51D10345" w:rsidR="0065658B" w:rsidRDefault="0065658B" w:rsidP="0065658B">
    <w:pPr>
      <w:rPr>
        <w:sz w:val="16"/>
        <w:szCs w:val="16"/>
      </w:rPr>
    </w:pPr>
    <w:r>
      <w:rPr>
        <w:noProof/>
      </w:rPr>
      <w:drawing>
        <wp:anchor distT="0" distB="0" distL="114300" distR="114300" simplePos="0" relativeHeight="251660288" behindDoc="0" locked="0" layoutInCell="1" allowOverlap="1" wp14:anchorId="0D5FA8B4" wp14:editId="5EC1F496">
          <wp:simplePos x="0" y="0"/>
          <wp:positionH relativeFrom="column">
            <wp:posOffset>2286000</wp:posOffset>
          </wp:positionH>
          <wp:positionV relativeFrom="paragraph">
            <wp:posOffset>55880</wp:posOffset>
          </wp:positionV>
          <wp:extent cx="1143000" cy="368935"/>
          <wp:effectExtent l="0" t="0" r="0" b="0"/>
          <wp:wrapSquare wrapText="bothSides"/>
          <wp:docPr id="6" name="Picture 6" descr="Youthrea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outhreach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36893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CO-ORDINATOR</w:t>
    </w:r>
    <w:r>
      <w:rPr>
        <w:sz w:val="16"/>
        <w:szCs w:val="16"/>
      </w:rPr>
      <w:tab/>
    </w:r>
    <w:r>
      <w:rPr>
        <w:sz w:val="16"/>
        <w:szCs w:val="16"/>
      </w:rPr>
      <w:tab/>
    </w:r>
    <w:r>
      <w:rPr>
        <w:sz w:val="16"/>
        <w:szCs w:val="16"/>
      </w:rPr>
      <w:tab/>
    </w:r>
    <w:r>
      <w:rPr>
        <w:sz w:val="16"/>
        <w:szCs w:val="16"/>
      </w:rPr>
      <w:tab/>
    </w:r>
  </w:p>
  <w:p w14:paraId="47556B83" w14:textId="56C9B6C7" w:rsidR="0065658B" w:rsidRDefault="0065658B" w:rsidP="0065658B">
    <w:pPr>
      <w:rPr>
        <w:sz w:val="16"/>
        <w:szCs w:val="16"/>
      </w:rPr>
    </w:pPr>
    <w:r>
      <w:rPr>
        <w:noProof/>
      </w:rPr>
      <mc:AlternateContent>
        <mc:Choice Requires="wps">
          <w:drawing>
            <wp:anchor distT="0" distB="0" distL="114300" distR="114300" simplePos="0" relativeHeight="251662336" behindDoc="1" locked="0" layoutInCell="1" allowOverlap="1" wp14:anchorId="29D7B2B2" wp14:editId="243D17E0">
              <wp:simplePos x="0" y="0"/>
              <wp:positionH relativeFrom="column">
                <wp:posOffset>3200400</wp:posOffset>
              </wp:positionH>
              <wp:positionV relativeFrom="paragraph">
                <wp:posOffset>30480</wp:posOffset>
              </wp:positionV>
              <wp:extent cx="809625" cy="5162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09625" cy="515620"/>
                      </a:xfrm>
                      <a:prstGeom prst="rect">
                        <a:avLst/>
                      </a:prstGeom>
                      <a:extLst>
                        <a:ext uri="{AF507438-7753-43E0-B8FC-AC1667EBCBE1}">
                          <a14:hiddenEffects xmlns:a14="http://schemas.microsoft.com/office/drawing/2010/main">
                            <a:effectLst/>
                          </a14:hiddenEffects>
                        </a:ext>
                      </a:extLst>
                    </wps:spPr>
                    <wps:txbx>
                      <w:txbxContent>
                        <w:p w14:paraId="55ABEED9" w14:textId="77777777" w:rsidR="0065658B" w:rsidRDefault="0065658B" w:rsidP="0065658B">
                          <w:pPr>
                            <w:jc w:val="center"/>
                            <w:rPr>
                              <w:rFonts w:ascii="Arial Black" w:hAnsi="Arial Black"/>
                              <w:color w:val="000000"/>
                              <w:sz w:val="16"/>
                              <w:szCs w:val="16"/>
                              <w14:textOutline w14:w="9525" w14:cap="flat" w14:cmpd="sng" w14:algn="ctr">
                                <w14:solidFill>
                                  <w14:srgbClr w14:val="000000"/>
                                </w14:solidFill>
                                <w14:prstDash w14:val="solid"/>
                                <w14:round/>
                              </w14:textOutline>
                            </w:rPr>
                          </w:pPr>
                          <w:r>
                            <w:rPr>
                              <w:rFonts w:ascii="Arial Black" w:hAnsi="Arial Black"/>
                              <w:color w:val="000000"/>
                              <w:sz w:val="16"/>
                              <w:szCs w:val="16"/>
                              <w14:textOutline w14:w="9525" w14:cap="flat" w14:cmpd="sng" w14:algn="ctr">
                                <w14:solidFill>
                                  <w14:srgbClr w14:val="000000"/>
                                </w14:solidFill>
                                <w14:prstDash w14:val="solid"/>
                                <w14:round/>
                              </w14:textOutline>
                            </w:rPr>
                            <w:t>Ballinrobe</w:t>
                          </w:r>
                        </w:p>
                      </w:txbxContent>
                    </wps:txbx>
                    <wps:bodyPr vertOverflow="clip" horzOverflow="clip"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29D7B2B2" id="Text Box 5" o:spid="_x0000_s1027" type="#_x0000_t202" style="position:absolute;margin-left:252pt;margin-top:2.4pt;width:63.75pt;height:4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HMEgIAAAoEAAAOAAAAZHJzL2Uyb0RvYy54bWysU8tu2zAQvBfoPxC817IN2EgFy4GTtL2k&#10;TQE7yHnNh6VU5LIkbcn9+i5pxQ6SW1EdCHFJDmdmh4vr3rTsoHxo0FZ8MhpzpqxA2dhdxR83Xz9d&#10;cRYiWAktWlXxowr8evnxw6JzpZpija1UnhGIDWXnKl7H6MqiCKJWBsIInbK0qNEbiDT1u0J66Ajd&#10;tMV0PJ4XHXrpPAoVAlXvTot8mfG1ViI+aB1UZG3FiVvMo8/jNo3FcgHlzoOrGzHQgH9gYaCxdOkZ&#10;6g4isL1v3kGZRngMqONIoClQ60aorIHUTMZv1KxrcCprIXOCO9sU/h+s+HH46VkjKz7jzIKhFm1U&#10;H9kN9myW3OlcKGnT2tG22FOZupyVBneP4ldgFm9rsDu18h67WoEkdhPCGspZw+boCDhXE/oX2VAj&#10;Jgm+eIV/uiykm7bdd5R0BPYR82299ib5S44xokCtPJ7bl/gKKl6NP8+nJEPQ0mwym09zewsoXw47&#10;H+I3hYaln4p7SkcGh8N9iIkMlC9bBmaJzIlW7Ld99inTTqy3KI9ElcIfH2jQLXYVF23jOKvR/3lb&#10;6yhkFQ+/9+AV2bM3t0iZJE+0R/NEKV75bEpSmVhs+ifwbqAaSeO6BRsf3YVxzpscugbymaBMS+k9&#10;QMtm9M2zwVBmeWd1J9x01uKK7NVNln5RNEinwOUzw+NIiX49z7suT3j5FwAA//8DAFBLAwQUAAYA&#10;CAAAACEAeL0a/90AAAAIAQAADwAAAGRycy9kb3ducmV2LnhtbEyPTU+DQBCG7yb+h82YeLO7KJCK&#10;DI3ReNVYPxJvW5gCkZ0l7Lbgv3c82ePknbzv85SbxQ3qSFPoPSMkKwOKuPZNzy3C+9vT1RpUiJYb&#10;O3gmhB8KsKnOz0pbNH7mVzpuY6ukhENhEboYx0LrUHfkbFj5kViyvZ+cjXJOrW4mO0u5G/S1Mbl2&#10;tmdZ6OxIDx3V39uDQ/h43n99pualfXTZOPvFaHa3GvHyYrm/AxVpif/P8Icv6FAJ084fuAlqQMhM&#10;Ki4RIRUDyfObJAO1Q1jnCeiq1KcC1S8AAAD//wMAUEsBAi0AFAAGAAgAAAAhALaDOJL+AAAA4QEA&#10;ABMAAAAAAAAAAAAAAAAAAAAAAFtDb250ZW50X1R5cGVzXS54bWxQSwECLQAUAAYACAAAACEAOP0h&#10;/9YAAACUAQAACwAAAAAAAAAAAAAAAAAvAQAAX3JlbHMvLnJlbHNQSwECLQAUAAYACAAAACEAqxXx&#10;zBICAAAKBAAADgAAAAAAAAAAAAAAAAAuAgAAZHJzL2Uyb0RvYy54bWxQSwECLQAUAAYACAAAACEA&#10;eL0a/90AAAAIAQAADwAAAAAAAAAAAAAAAABsBAAAZHJzL2Rvd25yZXYueG1sUEsFBgAAAAAEAAQA&#10;8wAAAHYFAAAAAA==&#10;" filled="f" stroked="f">
              <o:lock v:ext="edit" shapetype="t"/>
              <v:textbox>
                <w:txbxContent>
                  <w:p w14:paraId="55ABEED9" w14:textId="77777777" w:rsidR="0065658B" w:rsidRDefault="0065658B" w:rsidP="0065658B">
                    <w:pPr>
                      <w:jc w:val="center"/>
                      <w:rPr>
                        <w:rFonts w:ascii="Arial Black" w:hAnsi="Arial Black"/>
                        <w:color w:val="000000"/>
                        <w:sz w:val="16"/>
                        <w:szCs w:val="16"/>
                        <w14:textOutline w14:w="9525" w14:cap="flat" w14:cmpd="sng" w14:algn="ctr">
                          <w14:solidFill>
                            <w14:srgbClr w14:val="000000"/>
                          </w14:solidFill>
                          <w14:prstDash w14:val="solid"/>
                          <w14:round/>
                        </w14:textOutline>
                      </w:rPr>
                    </w:pPr>
                    <w:r>
                      <w:rPr>
                        <w:rFonts w:ascii="Arial Black" w:hAnsi="Arial Black"/>
                        <w:color w:val="000000"/>
                        <w:sz w:val="16"/>
                        <w:szCs w:val="16"/>
                        <w14:textOutline w14:w="9525" w14:cap="flat" w14:cmpd="sng" w14:algn="ctr">
                          <w14:solidFill>
                            <w14:srgbClr w14:val="000000"/>
                          </w14:solidFill>
                          <w14:prstDash w14:val="solid"/>
                          <w14:round/>
                        </w14:textOutline>
                      </w:rPr>
                      <w:t>Ballinrobe</w:t>
                    </w:r>
                  </w:p>
                </w:txbxContent>
              </v:textbox>
            </v:shape>
          </w:pict>
        </mc:Fallback>
      </mc:AlternateContent>
    </w:r>
    <w:r>
      <w:rPr>
        <w:sz w:val="16"/>
        <w:szCs w:val="16"/>
      </w:rPr>
      <w:t>Frank Brady</w:t>
    </w:r>
    <w:r>
      <w:rPr>
        <w:sz w:val="16"/>
        <w:szCs w:val="16"/>
      </w:rPr>
      <w:tab/>
    </w:r>
    <w:r>
      <w:rPr>
        <w:sz w:val="16"/>
        <w:szCs w:val="16"/>
      </w:rPr>
      <w:tab/>
    </w:r>
    <w:r>
      <w:rPr>
        <w:sz w:val="16"/>
        <w:szCs w:val="16"/>
      </w:rPr>
      <w:tab/>
    </w:r>
    <w:r>
      <w:rPr>
        <w:sz w:val="16"/>
        <w:szCs w:val="16"/>
      </w:rPr>
      <w:tab/>
    </w:r>
    <w:r>
      <w:rPr>
        <w:sz w:val="16"/>
        <w:szCs w:val="16"/>
      </w:rPr>
      <w:tab/>
      <w:t xml:space="preserve">            </w:t>
    </w:r>
  </w:p>
  <w:p w14:paraId="330A6C30" w14:textId="77777777" w:rsidR="0065658B" w:rsidRDefault="0065658B" w:rsidP="0065658B">
    <w:pPr>
      <w:rPr>
        <w:sz w:val="16"/>
        <w:szCs w:val="16"/>
      </w:rPr>
    </w:pPr>
    <w:r>
      <w:rPr>
        <w:sz w:val="16"/>
        <w:szCs w:val="16"/>
      </w:rPr>
      <w:t>Telephone: (094) 9541117</w:t>
    </w:r>
    <w:r>
      <w:rPr>
        <w:b/>
        <w:sz w:val="16"/>
        <w:szCs w:val="16"/>
      </w:rPr>
      <w:t>/</w:t>
    </w:r>
    <w:r>
      <w:rPr>
        <w:sz w:val="16"/>
        <w:szCs w:val="16"/>
      </w:rPr>
      <w:t>9542103</w:t>
    </w:r>
    <w:r>
      <w:rPr>
        <w:sz w:val="16"/>
        <w:szCs w:val="16"/>
      </w:rPr>
      <w:tab/>
    </w:r>
    <w:r>
      <w:rPr>
        <w:sz w:val="16"/>
        <w:szCs w:val="16"/>
      </w:rPr>
      <w:tab/>
    </w:r>
    <w:r>
      <w:rPr>
        <w:sz w:val="16"/>
        <w:szCs w:val="16"/>
      </w:rPr>
      <w:tab/>
    </w:r>
    <w:r>
      <w:rPr>
        <w:sz w:val="16"/>
        <w:szCs w:val="16"/>
      </w:rPr>
      <w:tab/>
      <w:t xml:space="preserve">  </w:t>
    </w:r>
  </w:p>
  <w:p w14:paraId="31E540FC" w14:textId="77777777" w:rsidR="0065658B" w:rsidRDefault="0065658B" w:rsidP="0065658B">
    <w:pPr>
      <w:rPr>
        <w:sz w:val="16"/>
        <w:szCs w:val="16"/>
        <w:lang w:val="de-DE"/>
      </w:rPr>
    </w:pP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p>
  <w:p w14:paraId="42FACB54" w14:textId="77777777" w:rsidR="0065658B" w:rsidRDefault="0065658B" w:rsidP="0065658B">
    <w:pPr>
      <w:rPr>
        <w:sz w:val="16"/>
        <w:szCs w:val="16"/>
        <w:lang w:val="en-IE"/>
      </w:rPr>
    </w:pPr>
    <w:r>
      <w:rPr>
        <w:sz w:val="16"/>
        <w:szCs w:val="16"/>
        <w:lang w:val="en-IE"/>
      </w:rPr>
      <w:t>E-mail: youthreachballinrobe@msletb.ie</w:t>
    </w:r>
  </w:p>
  <w:p w14:paraId="2A572FCE" w14:textId="77777777" w:rsidR="0065658B" w:rsidRDefault="0065658B" w:rsidP="0065658B">
    <w:pPr>
      <w:rPr>
        <w:sz w:val="16"/>
        <w:szCs w:val="16"/>
        <w:lang w:val="de-DE"/>
      </w:rPr>
    </w:pPr>
  </w:p>
  <w:p w14:paraId="472B2DAA" w14:textId="77777777" w:rsidR="009D032D" w:rsidRDefault="009D0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059"/>
    <w:multiLevelType w:val="hybridMultilevel"/>
    <w:tmpl w:val="E398DD06"/>
    <w:lvl w:ilvl="0" w:tplc="18090001">
      <w:start w:val="1"/>
      <w:numFmt w:val="bullet"/>
      <w:lvlText w:val=""/>
      <w:lvlJc w:val="left"/>
      <w:pPr>
        <w:ind w:left="900" w:hanging="360"/>
      </w:pPr>
      <w:rPr>
        <w:rFonts w:ascii="Symbol" w:hAnsi="Symbol" w:hint="default"/>
      </w:rPr>
    </w:lvl>
    <w:lvl w:ilvl="1" w:tplc="18090003">
      <w:start w:val="1"/>
      <w:numFmt w:val="decimal"/>
      <w:lvlText w:val="%2."/>
      <w:lvlJc w:val="left"/>
      <w:pPr>
        <w:tabs>
          <w:tab w:val="num" w:pos="1620"/>
        </w:tabs>
        <w:ind w:left="1620" w:hanging="360"/>
      </w:pPr>
      <w:rPr>
        <w:rFonts w:cs="Times New Roman"/>
      </w:rPr>
    </w:lvl>
    <w:lvl w:ilvl="2" w:tplc="18090005">
      <w:start w:val="1"/>
      <w:numFmt w:val="decimal"/>
      <w:lvlText w:val="%3."/>
      <w:lvlJc w:val="left"/>
      <w:pPr>
        <w:tabs>
          <w:tab w:val="num" w:pos="2340"/>
        </w:tabs>
        <w:ind w:left="2340" w:hanging="360"/>
      </w:pPr>
      <w:rPr>
        <w:rFonts w:cs="Times New Roman"/>
      </w:rPr>
    </w:lvl>
    <w:lvl w:ilvl="3" w:tplc="18090001">
      <w:start w:val="1"/>
      <w:numFmt w:val="decimal"/>
      <w:lvlText w:val="%4."/>
      <w:lvlJc w:val="left"/>
      <w:pPr>
        <w:tabs>
          <w:tab w:val="num" w:pos="3060"/>
        </w:tabs>
        <w:ind w:left="3060" w:hanging="360"/>
      </w:pPr>
      <w:rPr>
        <w:rFonts w:cs="Times New Roman"/>
      </w:rPr>
    </w:lvl>
    <w:lvl w:ilvl="4" w:tplc="18090003">
      <w:start w:val="1"/>
      <w:numFmt w:val="decimal"/>
      <w:lvlText w:val="%5."/>
      <w:lvlJc w:val="left"/>
      <w:pPr>
        <w:tabs>
          <w:tab w:val="num" w:pos="3780"/>
        </w:tabs>
        <w:ind w:left="3780" w:hanging="360"/>
      </w:pPr>
      <w:rPr>
        <w:rFonts w:cs="Times New Roman"/>
      </w:rPr>
    </w:lvl>
    <w:lvl w:ilvl="5" w:tplc="18090005">
      <w:start w:val="1"/>
      <w:numFmt w:val="decimal"/>
      <w:lvlText w:val="%6."/>
      <w:lvlJc w:val="left"/>
      <w:pPr>
        <w:tabs>
          <w:tab w:val="num" w:pos="4500"/>
        </w:tabs>
        <w:ind w:left="4500" w:hanging="360"/>
      </w:pPr>
      <w:rPr>
        <w:rFonts w:cs="Times New Roman"/>
      </w:rPr>
    </w:lvl>
    <w:lvl w:ilvl="6" w:tplc="18090001">
      <w:start w:val="1"/>
      <w:numFmt w:val="decimal"/>
      <w:lvlText w:val="%7."/>
      <w:lvlJc w:val="left"/>
      <w:pPr>
        <w:tabs>
          <w:tab w:val="num" w:pos="5220"/>
        </w:tabs>
        <w:ind w:left="5220" w:hanging="360"/>
      </w:pPr>
      <w:rPr>
        <w:rFonts w:cs="Times New Roman"/>
      </w:rPr>
    </w:lvl>
    <w:lvl w:ilvl="7" w:tplc="18090003">
      <w:start w:val="1"/>
      <w:numFmt w:val="decimal"/>
      <w:lvlText w:val="%8."/>
      <w:lvlJc w:val="left"/>
      <w:pPr>
        <w:tabs>
          <w:tab w:val="num" w:pos="5940"/>
        </w:tabs>
        <w:ind w:left="5940" w:hanging="360"/>
      </w:pPr>
      <w:rPr>
        <w:rFonts w:cs="Times New Roman"/>
      </w:rPr>
    </w:lvl>
    <w:lvl w:ilvl="8" w:tplc="18090005">
      <w:start w:val="1"/>
      <w:numFmt w:val="decimal"/>
      <w:lvlText w:val="%9."/>
      <w:lvlJc w:val="left"/>
      <w:pPr>
        <w:tabs>
          <w:tab w:val="num" w:pos="6660"/>
        </w:tabs>
        <w:ind w:left="6660" w:hanging="360"/>
      </w:pPr>
      <w:rPr>
        <w:rFonts w:cs="Times New Roman"/>
      </w:rPr>
    </w:lvl>
  </w:abstractNum>
  <w:abstractNum w:abstractNumId="1" w15:restartNumberingAfterBreak="0">
    <w:nsid w:val="06546A1A"/>
    <w:multiLevelType w:val="hybridMultilevel"/>
    <w:tmpl w:val="7D5813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7D78CF"/>
    <w:multiLevelType w:val="hybridMultilevel"/>
    <w:tmpl w:val="DD1E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B0159"/>
    <w:multiLevelType w:val="hybridMultilevel"/>
    <w:tmpl w:val="D1B0E1FA"/>
    <w:lvl w:ilvl="0" w:tplc="08090001">
      <w:start w:val="1"/>
      <w:numFmt w:val="bullet"/>
      <w:lvlText w:val=""/>
      <w:lvlJc w:val="left"/>
      <w:pPr>
        <w:tabs>
          <w:tab w:val="num" w:pos="1109"/>
        </w:tabs>
        <w:ind w:left="1109" w:hanging="360"/>
      </w:pPr>
      <w:rPr>
        <w:rFonts w:ascii="Symbol" w:hAnsi="Symbol" w:hint="default"/>
      </w:rPr>
    </w:lvl>
    <w:lvl w:ilvl="1" w:tplc="08090019" w:tentative="1">
      <w:start w:val="1"/>
      <w:numFmt w:val="lowerLetter"/>
      <w:lvlText w:val="%2."/>
      <w:lvlJc w:val="left"/>
      <w:pPr>
        <w:tabs>
          <w:tab w:val="num" w:pos="1829"/>
        </w:tabs>
        <w:ind w:left="1829" w:hanging="360"/>
      </w:pPr>
      <w:rPr>
        <w:rFonts w:cs="Times New Roman"/>
      </w:rPr>
    </w:lvl>
    <w:lvl w:ilvl="2" w:tplc="0809001B" w:tentative="1">
      <w:start w:val="1"/>
      <w:numFmt w:val="lowerRoman"/>
      <w:lvlText w:val="%3."/>
      <w:lvlJc w:val="right"/>
      <w:pPr>
        <w:tabs>
          <w:tab w:val="num" w:pos="2549"/>
        </w:tabs>
        <w:ind w:left="2549" w:hanging="180"/>
      </w:pPr>
      <w:rPr>
        <w:rFonts w:cs="Times New Roman"/>
      </w:rPr>
    </w:lvl>
    <w:lvl w:ilvl="3" w:tplc="0809000F" w:tentative="1">
      <w:start w:val="1"/>
      <w:numFmt w:val="decimal"/>
      <w:lvlText w:val="%4."/>
      <w:lvlJc w:val="left"/>
      <w:pPr>
        <w:tabs>
          <w:tab w:val="num" w:pos="3269"/>
        </w:tabs>
        <w:ind w:left="3269" w:hanging="360"/>
      </w:pPr>
      <w:rPr>
        <w:rFonts w:cs="Times New Roman"/>
      </w:rPr>
    </w:lvl>
    <w:lvl w:ilvl="4" w:tplc="08090019" w:tentative="1">
      <w:start w:val="1"/>
      <w:numFmt w:val="lowerLetter"/>
      <w:lvlText w:val="%5."/>
      <w:lvlJc w:val="left"/>
      <w:pPr>
        <w:tabs>
          <w:tab w:val="num" w:pos="3989"/>
        </w:tabs>
        <w:ind w:left="3989" w:hanging="360"/>
      </w:pPr>
      <w:rPr>
        <w:rFonts w:cs="Times New Roman"/>
      </w:rPr>
    </w:lvl>
    <w:lvl w:ilvl="5" w:tplc="0809001B" w:tentative="1">
      <w:start w:val="1"/>
      <w:numFmt w:val="lowerRoman"/>
      <w:lvlText w:val="%6."/>
      <w:lvlJc w:val="right"/>
      <w:pPr>
        <w:tabs>
          <w:tab w:val="num" w:pos="4709"/>
        </w:tabs>
        <w:ind w:left="4709" w:hanging="180"/>
      </w:pPr>
      <w:rPr>
        <w:rFonts w:cs="Times New Roman"/>
      </w:rPr>
    </w:lvl>
    <w:lvl w:ilvl="6" w:tplc="0809000F" w:tentative="1">
      <w:start w:val="1"/>
      <w:numFmt w:val="decimal"/>
      <w:lvlText w:val="%7."/>
      <w:lvlJc w:val="left"/>
      <w:pPr>
        <w:tabs>
          <w:tab w:val="num" w:pos="5429"/>
        </w:tabs>
        <w:ind w:left="5429" w:hanging="360"/>
      </w:pPr>
      <w:rPr>
        <w:rFonts w:cs="Times New Roman"/>
      </w:rPr>
    </w:lvl>
    <w:lvl w:ilvl="7" w:tplc="08090019" w:tentative="1">
      <w:start w:val="1"/>
      <w:numFmt w:val="lowerLetter"/>
      <w:lvlText w:val="%8."/>
      <w:lvlJc w:val="left"/>
      <w:pPr>
        <w:tabs>
          <w:tab w:val="num" w:pos="6149"/>
        </w:tabs>
        <w:ind w:left="6149" w:hanging="360"/>
      </w:pPr>
      <w:rPr>
        <w:rFonts w:cs="Times New Roman"/>
      </w:rPr>
    </w:lvl>
    <w:lvl w:ilvl="8" w:tplc="0809001B" w:tentative="1">
      <w:start w:val="1"/>
      <w:numFmt w:val="lowerRoman"/>
      <w:lvlText w:val="%9."/>
      <w:lvlJc w:val="right"/>
      <w:pPr>
        <w:tabs>
          <w:tab w:val="num" w:pos="6869"/>
        </w:tabs>
        <w:ind w:left="6869" w:hanging="180"/>
      </w:pPr>
      <w:rPr>
        <w:rFonts w:cs="Times New Roman"/>
      </w:rPr>
    </w:lvl>
  </w:abstractNum>
  <w:abstractNum w:abstractNumId="4" w15:restartNumberingAfterBreak="0">
    <w:nsid w:val="79632816"/>
    <w:multiLevelType w:val="hybridMultilevel"/>
    <w:tmpl w:val="17102E40"/>
    <w:lvl w:ilvl="0" w:tplc="0809000F">
      <w:start w:val="1"/>
      <w:numFmt w:val="decimal"/>
      <w:lvlText w:val="%1."/>
      <w:lvlJc w:val="left"/>
      <w:pPr>
        <w:tabs>
          <w:tab w:val="num" w:pos="1109"/>
        </w:tabs>
        <w:ind w:left="1109" w:hanging="360"/>
      </w:pPr>
      <w:rPr>
        <w:rFonts w:cs="Times New Roman"/>
      </w:rPr>
    </w:lvl>
    <w:lvl w:ilvl="1" w:tplc="08090019" w:tentative="1">
      <w:start w:val="1"/>
      <w:numFmt w:val="lowerLetter"/>
      <w:lvlText w:val="%2."/>
      <w:lvlJc w:val="left"/>
      <w:pPr>
        <w:tabs>
          <w:tab w:val="num" w:pos="1829"/>
        </w:tabs>
        <w:ind w:left="1829" w:hanging="360"/>
      </w:pPr>
      <w:rPr>
        <w:rFonts w:cs="Times New Roman"/>
      </w:rPr>
    </w:lvl>
    <w:lvl w:ilvl="2" w:tplc="0809001B" w:tentative="1">
      <w:start w:val="1"/>
      <w:numFmt w:val="lowerRoman"/>
      <w:lvlText w:val="%3."/>
      <w:lvlJc w:val="right"/>
      <w:pPr>
        <w:tabs>
          <w:tab w:val="num" w:pos="2549"/>
        </w:tabs>
        <w:ind w:left="2549" w:hanging="180"/>
      </w:pPr>
      <w:rPr>
        <w:rFonts w:cs="Times New Roman"/>
      </w:rPr>
    </w:lvl>
    <w:lvl w:ilvl="3" w:tplc="0809000F" w:tentative="1">
      <w:start w:val="1"/>
      <w:numFmt w:val="decimal"/>
      <w:lvlText w:val="%4."/>
      <w:lvlJc w:val="left"/>
      <w:pPr>
        <w:tabs>
          <w:tab w:val="num" w:pos="3269"/>
        </w:tabs>
        <w:ind w:left="3269" w:hanging="360"/>
      </w:pPr>
      <w:rPr>
        <w:rFonts w:cs="Times New Roman"/>
      </w:rPr>
    </w:lvl>
    <w:lvl w:ilvl="4" w:tplc="08090019" w:tentative="1">
      <w:start w:val="1"/>
      <w:numFmt w:val="lowerLetter"/>
      <w:lvlText w:val="%5."/>
      <w:lvlJc w:val="left"/>
      <w:pPr>
        <w:tabs>
          <w:tab w:val="num" w:pos="3989"/>
        </w:tabs>
        <w:ind w:left="3989" w:hanging="360"/>
      </w:pPr>
      <w:rPr>
        <w:rFonts w:cs="Times New Roman"/>
      </w:rPr>
    </w:lvl>
    <w:lvl w:ilvl="5" w:tplc="0809001B" w:tentative="1">
      <w:start w:val="1"/>
      <w:numFmt w:val="lowerRoman"/>
      <w:lvlText w:val="%6."/>
      <w:lvlJc w:val="right"/>
      <w:pPr>
        <w:tabs>
          <w:tab w:val="num" w:pos="4709"/>
        </w:tabs>
        <w:ind w:left="4709" w:hanging="180"/>
      </w:pPr>
      <w:rPr>
        <w:rFonts w:cs="Times New Roman"/>
      </w:rPr>
    </w:lvl>
    <w:lvl w:ilvl="6" w:tplc="0809000F" w:tentative="1">
      <w:start w:val="1"/>
      <w:numFmt w:val="decimal"/>
      <w:lvlText w:val="%7."/>
      <w:lvlJc w:val="left"/>
      <w:pPr>
        <w:tabs>
          <w:tab w:val="num" w:pos="5429"/>
        </w:tabs>
        <w:ind w:left="5429" w:hanging="360"/>
      </w:pPr>
      <w:rPr>
        <w:rFonts w:cs="Times New Roman"/>
      </w:rPr>
    </w:lvl>
    <w:lvl w:ilvl="7" w:tplc="08090019" w:tentative="1">
      <w:start w:val="1"/>
      <w:numFmt w:val="lowerLetter"/>
      <w:lvlText w:val="%8."/>
      <w:lvlJc w:val="left"/>
      <w:pPr>
        <w:tabs>
          <w:tab w:val="num" w:pos="6149"/>
        </w:tabs>
        <w:ind w:left="6149" w:hanging="360"/>
      </w:pPr>
      <w:rPr>
        <w:rFonts w:cs="Times New Roman"/>
      </w:rPr>
    </w:lvl>
    <w:lvl w:ilvl="8" w:tplc="0809001B" w:tentative="1">
      <w:start w:val="1"/>
      <w:numFmt w:val="lowerRoman"/>
      <w:lvlText w:val="%9."/>
      <w:lvlJc w:val="right"/>
      <w:pPr>
        <w:tabs>
          <w:tab w:val="num" w:pos="6869"/>
        </w:tabs>
        <w:ind w:left="6869" w:hanging="180"/>
      </w:pPr>
      <w:rPr>
        <w:rFonts w:cs="Times New Roman"/>
      </w:rPr>
    </w:lvl>
  </w:abstractNum>
  <w:abstractNum w:abstractNumId="5" w15:restartNumberingAfterBreak="0">
    <w:nsid w:val="79A1773C"/>
    <w:multiLevelType w:val="hybridMultilevel"/>
    <w:tmpl w:val="00B0A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6F"/>
    <w:rsid w:val="000926F3"/>
    <w:rsid w:val="00127003"/>
    <w:rsid w:val="00147503"/>
    <w:rsid w:val="001B4BB9"/>
    <w:rsid w:val="00216708"/>
    <w:rsid w:val="002440B6"/>
    <w:rsid w:val="002E38E6"/>
    <w:rsid w:val="002E6CD9"/>
    <w:rsid w:val="002F2012"/>
    <w:rsid w:val="0030637A"/>
    <w:rsid w:val="00332A7D"/>
    <w:rsid w:val="00340980"/>
    <w:rsid w:val="00362B9D"/>
    <w:rsid w:val="0037010D"/>
    <w:rsid w:val="003727B7"/>
    <w:rsid w:val="00393819"/>
    <w:rsid w:val="003B6D7A"/>
    <w:rsid w:val="003E720C"/>
    <w:rsid w:val="0047521D"/>
    <w:rsid w:val="004C3078"/>
    <w:rsid w:val="004F12DE"/>
    <w:rsid w:val="005377DB"/>
    <w:rsid w:val="005548CC"/>
    <w:rsid w:val="0065658B"/>
    <w:rsid w:val="00657E6A"/>
    <w:rsid w:val="00670B80"/>
    <w:rsid w:val="006E7788"/>
    <w:rsid w:val="00707004"/>
    <w:rsid w:val="00754821"/>
    <w:rsid w:val="007612E5"/>
    <w:rsid w:val="00785048"/>
    <w:rsid w:val="00835671"/>
    <w:rsid w:val="008769EC"/>
    <w:rsid w:val="008E4560"/>
    <w:rsid w:val="0091496A"/>
    <w:rsid w:val="009153C4"/>
    <w:rsid w:val="00917B6F"/>
    <w:rsid w:val="0092455A"/>
    <w:rsid w:val="00952B2F"/>
    <w:rsid w:val="00980E3A"/>
    <w:rsid w:val="009D032D"/>
    <w:rsid w:val="00A707BB"/>
    <w:rsid w:val="00AB707E"/>
    <w:rsid w:val="00AC4720"/>
    <w:rsid w:val="00AD0595"/>
    <w:rsid w:val="00AD723B"/>
    <w:rsid w:val="00B000FE"/>
    <w:rsid w:val="00B23142"/>
    <w:rsid w:val="00B43D36"/>
    <w:rsid w:val="00B44F55"/>
    <w:rsid w:val="00B54EA4"/>
    <w:rsid w:val="00B845D9"/>
    <w:rsid w:val="00B9152F"/>
    <w:rsid w:val="00BA1CEB"/>
    <w:rsid w:val="00BD5941"/>
    <w:rsid w:val="00C03E86"/>
    <w:rsid w:val="00C05B13"/>
    <w:rsid w:val="00C27486"/>
    <w:rsid w:val="00C53D03"/>
    <w:rsid w:val="00CA13FC"/>
    <w:rsid w:val="00CC362D"/>
    <w:rsid w:val="00CD618F"/>
    <w:rsid w:val="00D05B22"/>
    <w:rsid w:val="00D376B6"/>
    <w:rsid w:val="00D502D9"/>
    <w:rsid w:val="00D72B9A"/>
    <w:rsid w:val="00D74118"/>
    <w:rsid w:val="00D77E77"/>
    <w:rsid w:val="00D879E4"/>
    <w:rsid w:val="00DB70AB"/>
    <w:rsid w:val="00E04184"/>
    <w:rsid w:val="00E17C14"/>
    <w:rsid w:val="00E406F4"/>
    <w:rsid w:val="00F053A3"/>
    <w:rsid w:val="00F1564F"/>
    <w:rsid w:val="00FB2823"/>
    <w:rsid w:val="00FC1105"/>
    <w:rsid w:val="00FE5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497B397"/>
  <w15:docId w15:val="{44BEA95C-FF14-4C00-9884-817B5CBE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B2F"/>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96A"/>
    <w:pPr>
      <w:tabs>
        <w:tab w:val="center" w:pos="4153"/>
        <w:tab w:val="right" w:pos="8306"/>
      </w:tabs>
    </w:pPr>
  </w:style>
  <w:style w:type="character" w:customStyle="1" w:styleId="HeaderChar">
    <w:name w:val="Header Char"/>
    <w:basedOn w:val="DefaultParagraphFont"/>
    <w:link w:val="Header"/>
    <w:uiPriority w:val="99"/>
    <w:semiHidden/>
    <w:locked/>
    <w:rsid w:val="002F2012"/>
    <w:rPr>
      <w:rFonts w:cs="Times New Roman"/>
      <w:sz w:val="24"/>
      <w:szCs w:val="24"/>
      <w:lang w:val="en-GB" w:eastAsia="en-US"/>
    </w:rPr>
  </w:style>
  <w:style w:type="paragraph" w:styleId="Footer">
    <w:name w:val="footer"/>
    <w:basedOn w:val="Normal"/>
    <w:link w:val="FooterChar"/>
    <w:uiPriority w:val="99"/>
    <w:rsid w:val="0091496A"/>
    <w:pPr>
      <w:tabs>
        <w:tab w:val="center" w:pos="4153"/>
        <w:tab w:val="right" w:pos="8306"/>
      </w:tabs>
    </w:pPr>
  </w:style>
  <w:style w:type="character" w:customStyle="1" w:styleId="FooterChar">
    <w:name w:val="Footer Char"/>
    <w:basedOn w:val="DefaultParagraphFont"/>
    <w:link w:val="Footer"/>
    <w:uiPriority w:val="99"/>
    <w:semiHidden/>
    <w:locked/>
    <w:rsid w:val="002F2012"/>
    <w:rPr>
      <w:rFonts w:cs="Times New Roman"/>
      <w:sz w:val="24"/>
      <w:szCs w:val="24"/>
      <w:lang w:val="en-GB" w:eastAsia="en-US"/>
    </w:rPr>
  </w:style>
  <w:style w:type="character" w:styleId="Hyperlink">
    <w:name w:val="Hyperlink"/>
    <w:basedOn w:val="DefaultParagraphFont"/>
    <w:uiPriority w:val="99"/>
    <w:rsid w:val="0030637A"/>
    <w:rPr>
      <w:rFonts w:cs="Times New Roman"/>
      <w:color w:val="000080"/>
      <w:u w:val="single"/>
    </w:rPr>
  </w:style>
  <w:style w:type="paragraph" w:styleId="NormalWeb">
    <w:name w:val="Normal (Web)"/>
    <w:basedOn w:val="Normal"/>
    <w:uiPriority w:val="99"/>
    <w:rsid w:val="0030637A"/>
    <w:pPr>
      <w:spacing w:before="100" w:beforeAutospacing="1" w:after="100" w:afterAutospacing="1"/>
      <w:ind w:left="750" w:right="750"/>
    </w:pPr>
  </w:style>
  <w:style w:type="character" w:styleId="Strong">
    <w:name w:val="Strong"/>
    <w:basedOn w:val="DefaultParagraphFont"/>
    <w:uiPriority w:val="99"/>
    <w:qFormat/>
    <w:rsid w:val="0030637A"/>
    <w:rPr>
      <w:rFonts w:cs="Times New Roman"/>
      <w:b/>
    </w:rPr>
  </w:style>
  <w:style w:type="paragraph" w:styleId="BalloonText">
    <w:name w:val="Balloon Text"/>
    <w:basedOn w:val="Normal"/>
    <w:link w:val="BalloonTextChar"/>
    <w:uiPriority w:val="99"/>
    <w:semiHidden/>
    <w:rsid w:val="007070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2012"/>
    <w:rPr>
      <w:rFonts w:cs="Times New Roman"/>
      <w:sz w:val="2"/>
      <w:lang w:val="en-GB" w:eastAsia="en-US"/>
    </w:rPr>
  </w:style>
  <w:style w:type="paragraph" w:styleId="ListParagraph">
    <w:name w:val="List Paragraph"/>
    <w:basedOn w:val="Normal"/>
    <w:uiPriority w:val="99"/>
    <w:qFormat/>
    <w:rsid w:val="008769EC"/>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2966">
      <w:marLeft w:val="0"/>
      <w:marRight w:val="0"/>
      <w:marTop w:val="0"/>
      <w:marBottom w:val="0"/>
      <w:divBdr>
        <w:top w:val="none" w:sz="0" w:space="0" w:color="auto"/>
        <w:left w:val="none" w:sz="0" w:space="0" w:color="auto"/>
        <w:bottom w:val="none" w:sz="0" w:space="0" w:color="auto"/>
        <w:right w:val="none" w:sz="0" w:space="0" w:color="auto"/>
      </w:divBdr>
    </w:div>
    <w:div w:id="359672967">
      <w:marLeft w:val="0"/>
      <w:marRight w:val="0"/>
      <w:marTop w:val="0"/>
      <w:marBottom w:val="0"/>
      <w:divBdr>
        <w:top w:val="none" w:sz="0" w:space="0" w:color="auto"/>
        <w:left w:val="none" w:sz="0" w:space="0" w:color="auto"/>
        <w:bottom w:val="none" w:sz="0" w:space="0" w:color="auto"/>
        <w:right w:val="none" w:sz="0" w:space="0" w:color="auto"/>
      </w:divBdr>
    </w:div>
    <w:div w:id="359672968">
      <w:marLeft w:val="0"/>
      <w:marRight w:val="0"/>
      <w:marTop w:val="0"/>
      <w:marBottom w:val="0"/>
      <w:divBdr>
        <w:top w:val="none" w:sz="0" w:space="0" w:color="auto"/>
        <w:left w:val="none" w:sz="0" w:space="0" w:color="auto"/>
        <w:bottom w:val="none" w:sz="0" w:space="0" w:color="auto"/>
        <w:right w:val="none" w:sz="0" w:space="0" w:color="auto"/>
      </w:divBdr>
    </w:div>
    <w:div w:id="842554547">
      <w:bodyDiv w:val="1"/>
      <w:marLeft w:val="0"/>
      <w:marRight w:val="0"/>
      <w:marTop w:val="0"/>
      <w:marBottom w:val="0"/>
      <w:divBdr>
        <w:top w:val="none" w:sz="0" w:space="0" w:color="auto"/>
        <w:left w:val="none" w:sz="0" w:space="0" w:color="auto"/>
        <w:bottom w:val="none" w:sz="0" w:space="0" w:color="auto"/>
        <w:right w:val="none" w:sz="0" w:space="0" w:color="auto"/>
      </w:divBdr>
    </w:div>
    <w:div w:id="208648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ndp.i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Desktop\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Template>
  <TotalTime>2</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8 October 2007</vt:lpstr>
    </vt:vector>
  </TitlesOfParts>
  <Company>Mayo VEC</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October 2007</dc:title>
  <dc:creator>Mayo VEC</dc:creator>
  <cp:lastModifiedBy>Aileen Forde</cp:lastModifiedBy>
  <cp:revision>4</cp:revision>
  <cp:lastPrinted>2012-06-21T10:17:00Z</cp:lastPrinted>
  <dcterms:created xsi:type="dcterms:W3CDTF">2021-06-25T10:09:00Z</dcterms:created>
  <dcterms:modified xsi:type="dcterms:W3CDTF">2021-06-25T12:51:00Z</dcterms:modified>
</cp:coreProperties>
</file>