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458C" w14:textId="77777777" w:rsidR="00E55DFA" w:rsidRDefault="00E55DFA" w:rsidP="00DB70AB">
      <w:pPr>
        <w:pStyle w:val="NormalWeb"/>
        <w:spacing w:before="0" w:beforeAutospacing="0" w:after="0" w:afterAutospacing="0"/>
        <w:ind w:left="0"/>
        <w:jc w:val="both"/>
      </w:pPr>
    </w:p>
    <w:p w14:paraId="20D3CA0D" w14:textId="77777777" w:rsidR="00E55DFA" w:rsidRPr="0037010D" w:rsidRDefault="00E55DFA" w:rsidP="00DB70AB">
      <w:pPr>
        <w:pStyle w:val="NormalWeb"/>
        <w:spacing w:before="0" w:beforeAutospacing="0" w:after="0" w:afterAutospacing="0"/>
        <w:ind w:left="0"/>
        <w:jc w:val="both"/>
      </w:pPr>
      <w:r w:rsidRPr="0037010D">
        <w:tab/>
      </w:r>
    </w:p>
    <w:p w14:paraId="77FB256B" w14:textId="77777777" w:rsidR="00E55DFA" w:rsidRPr="004F12DE" w:rsidRDefault="00E55DFA" w:rsidP="00DB70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spacing w:after="200" w:line="276" w:lineRule="auto"/>
        <w:jc w:val="center"/>
        <w:rPr>
          <w:rFonts w:ascii="Tahoma" w:hAnsi="Tahoma" w:cs="Tahoma"/>
          <w:b/>
          <w:sz w:val="32"/>
          <w:szCs w:val="32"/>
          <w:lang w:val="en-US"/>
        </w:rPr>
      </w:pPr>
      <w:r w:rsidRPr="0064731E">
        <w:rPr>
          <w:rFonts w:ascii="Tahoma" w:hAnsi="Tahoma" w:cs="Tahoma"/>
          <w:b/>
          <w:sz w:val="32"/>
          <w:szCs w:val="32"/>
          <w:lang w:val="en-US"/>
        </w:rPr>
        <w:t>Intercultural Education</w:t>
      </w:r>
      <w:r w:rsidRPr="004F12DE">
        <w:rPr>
          <w:rFonts w:ascii="Tahoma" w:hAnsi="Tahoma" w:cs="Tahoma"/>
          <w:b/>
          <w:sz w:val="32"/>
          <w:szCs w:val="32"/>
          <w:lang w:val="en-US"/>
        </w:rPr>
        <w:t xml:space="preserve"> at </w:t>
      </w:r>
      <w:r>
        <w:rPr>
          <w:rFonts w:ascii="Tahoma" w:hAnsi="Tahoma" w:cs="Tahoma"/>
          <w:b/>
          <w:sz w:val="32"/>
          <w:szCs w:val="32"/>
          <w:lang w:val="en-US"/>
        </w:rPr>
        <w:t>Ballinrobe</w:t>
      </w:r>
      <w:r w:rsidRPr="004F12DE">
        <w:rPr>
          <w:rFonts w:ascii="Tahoma" w:hAnsi="Tahoma" w:cs="Tahoma"/>
          <w:b/>
          <w:sz w:val="32"/>
          <w:szCs w:val="32"/>
          <w:lang w:val="en-US"/>
        </w:rPr>
        <w:t xml:space="preserve"> Youthreach</w:t>
      </w:r>
    </w:p>
    <w:p w14:paraId="78D76BC2" w14:textId="77777777" w:rsidR="00E55DFA" w:rsidRDefault="00E55DFA" w:rsidP="00043D6F">
      <w:pPr>
        <w:spacing w:after="200" w:line="276" w:lineRule="auto"/>
        <w:jc w:val="both"/>
        <w:rPr>
          <w:rFonts w:ascii="Tahoma" w:hAnsi="Tahoma" w:cs="Tahoma"/>
          <w:b/>
          <w:sz w:val="32"/>
          <w:szCs w:val="32"/>
          <w:lang w:val="en-US"/>
        </w:rPr>
      </w:pPr>
    </w:p>
    <w:p w14:paraId="7B4DF546" w14:textId="77777777" w:rsidR="00E55DFA" w:rsidRDefault="00E55DFA" w:rsidP="00043D6F">
      <w:pPr>
        <w:spacing w:after="20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Youthreach Ballinrobe aims to offer young people opportunities to promote individualism and to encourage responsibility and respect for themselves and others.  We aim to treat all students in the </w:t>
      </w:r>
      <w:proofErr w:type="spellStart"/>
      <w:r>
        <w:rPr>
          <w:rFonts w:ascii="Tahoma" w:hAnsi="Tahoma" w:cs="Tahoma"/>
          <w:lang w:val="en-US"/>
        </w:rPr>
        <w:t>centre</w:t>
      </w:r>
      <w:proofErr w:type="spellEnd"/>
      <w:r>
        <w:rPr>
          <w:rFonts w:ascii="Tahoma" w:hAnsi="Tahoma" w:cs="Tahoma"/>
          <w:lang w:val="en-US"/>
        </w:rPr>
        <w:t xml:space="preserve"> with respect and fairness.</w:t>
      </w:r>
    </w:p>
    <w:p w14:paraId="78C76BBF" w14:textId="77777777" w:rsidR="00E55DFA" w:rsidRPr="004F12DE" w:rsidRDefault="00E55DFA" w:rsidP="00043D6F">
      <w:pPr>
        <w:spacing w:after="20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Youthreach Ballinrobe will embrace and encourage intercultural education in a safe and holistic environment. </w:t>
      </w:r>
    </w:p>
    <w:p w14:paraId="157D7F31" w14:textId="77777777" w:rsidR="00E55DFA" w:rsidRDefault="00E55DFA" w:rsidP="00DB70AB">
      <w:pPr>
        <w:spacing w:after="20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Intercultural education respects, celebrates and </w:t>
      </w:r>
      <w:proofErr w:type="spellStart"/>
      <w:r>
        <w:rPr>
          <w:rFonts w:ascii="Tahoma" w:hAnsi="Tahoma" w:cs="Tahoma"/>
          <w:lang w:val="en-US"/>
        </w:rPr>
        <w:t>recognises</w:t>
      </w:r>
      <w:proofErr w:type="spellEnd"/>
      <w:r>
        <w:rPr>
          <w:rFonts w:ascii="Tahoma" w:hAnsi="Tahoma" w:cs="Tahoma"/>
          <w:lang w:val="en-US"/>
        </w:rPr>
        <w:t xml:space="preserve"> normality of diversity in all parts of human life.  It </w:t>
      </w:r>
      <w:proofErr w:type="spellStart"/>
      <w:r>
        <w:rPr>
          <w:rFonts w:ascii="Tahoma" w:hAnsi="Tahoma" w:cs="Tahoma"/>
          <w:lang w:val="en-US"/>
        </w:rPr>
        <w:t>sensitises</w:t>
      </w:r>
      <w:proofErr w:type="spellEnd"/>
      <w:r>
        <w:rPr>
          <w:rFonts w:ascii="Tahoma" w:hAnsi="Tahoma" w:cs="Tahoma"/>
          <w:lang w:val="en-US"/>
        </w:rPr>
        <w:t xml:space="preserve"> the learner to the idea that humans have naturally developed a range of different ways of life, customs, world views and that this breach of human life enriches all of us.</w:t>
      </w:r>
    </w:p>
    <w:p w14:paraId="0A853792" w14:textId="77777777" w:rsidR="00E55DFA" w:rsidRDefault="00E55DFA" w:rsidP="00DB70AB">
      <w:pPr>
        <w:spacing w:after="200" w:line="276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Through the delivery of </w:t>
      </w:r>
      <w:proofErr w:type="spellStart"/>
      <w:r>
        <w:rPr>
          <w:rFonts w:ascii="Tahoma" w:hAnsi="Tahoma" w:cs="Tahoma"/>
          <w:lang w:val="en-US"/>
        </w:rPr>
        <w:t>programmes</w:t>
      </w:r>
      <w:proofErr w:type="spellEnd"/>
      <w:r>
        <w:rPr>
          <w:rFonts w:ascii="Tahoma" w:hAnsi="Tahoma" w:cs="Tahoma"/>
          <w:lang w:val="en-US"/>
        </w:rPr>
        <w:t xml:space="preserve"> and specific subjects,</w:t>
      </w:r>
      <w:r w:rsidRPr="00C6763D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including CSPE, SPHE and Social Education, at Junior Certificate and Leaving Certificate Applied level, intercultural education is </w:t>
      </w:r>
      <w:proofErr w:type="spellStart"/>
      <w:r>
        <w:rPr>
          <w:rFonts w:ascii="Tahoma" w:hAnsi="Tahoma" w:cs="Tahoma"/>
          <w:lang w:val="en-US"/>
        </w:rPr>
        <w:t>prioritised</w:t>
      </w:r>
      <w:proofErr w:type="spellEnd"/>
      <w:r>
        <w:rPr>
          <w:rFonts w:ascii="Tahoma" w:hAnsi="Tahoma" w:cs="Tahoma"/>
          <w:lang w:val="en-US"/>
        </w:rPr>
        <w:t xml:space="preserve"> in the </w:t>
      </w:r>
      <w:proofErr w:type="spellStart"/>
      <w:r>
        <w:rPr>
          <w:rFonts w:ascii="Tahoma" w:hAnsi="Tahoma" w:cs="Tahoma"/>
          <w:lang w:val="en-US"/>
        </w:rPr>
        <w:t>centre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gramStart"/>
      <w:r>
        <w:rPr>
          <w:rFonts w:ascii="Tahoma" w:hAnsi="Tahoma" w:cs="Tahoma"/>
          <w:lang w:val="en-US"/>
        </w:rPr>
        <w:t>on a daily basis</w:t>
      </w:r>
      <w:proofErr w:type="gramEnd"/>
      <w:r>
        <w:rPr>
          <w:rFonts w:ascii="Tahoma" w:hAnsi="Tahoma" w:cs="Tahoma"/>
          <w:lang w:val="en-US"/>
        </w:rPr>
        <w:t xml:space="preserve">. Youthreach Ballinrobe promotes equality and the values on which equality is built. </w:t>
      </w:r>
    </w:p>
    <w:p w14:paraId="33B19B6E" w14:textId="77777777" w:rsidR="00E55DFA" w:rsidRPr="004F12DE" w:rsidRDefault="00E55DFA" w:rsidP="00DB70AB">
      <w:pPr>
        <w:spacing w:after="200" w:line="276" w:lineRule="auto"/>
        <w:jc w:val="both"/>
        <w:rPr>
          <w:rFonts w:ascii="Tahoma" w:hAnsi="Tahoma" w:cs="Tahoma"/>
          <w:sz w:val="11"/>
          <w:szCs w:val="11"/>
          <w:lang w:val="en-US"/>
        </w:rPr>
      </w:pPr>
    </w:p>
    <w:p w14:paraId="3FA49810" w14:textId="77777777" w:rsidR="00E55DFA" w:rsidRPr="004F12DE" w:rsidRDefault="00E55DFA" w:rsidP="00DB70AB">
      <w:pPr>
        <w:spacing w:after="200" w:line="276" w:lineRule="auto"/>
        <w:jc w:val="both"/>
        <w:rPr>
          <w:rFonts w:ascii="Tahoma" w:hAnsi="Tahoma" w:cs="Tahoma"/>
          <w:lang w:val="en-US"/>
        </w:rPr>
      </w:pPr>
    </w:p>
    <w:p w14:paraId="286A7422" w14:textId="77777777" w:rsidR="00E55DFA" w:rsidRPr="004F12DE" w:rsidRDefault="00E55DFA" w:rsidP="00DB70AB">
      <w:pPr>
        <w:spacing w:after="200" w:line="276" w:lineRule="auto"/>
        <w:jc w:val="both"/>
        <w:rPr>
          <w:rFonts w:ascii="Calibri" w:hAnsi="Calibri"/>
          <w:lang w:val="en-US"/>
        </w:rPr>
      </w:pPr>
    </w:p>
    <w:p w14:paraId="16F5F96C" w14:textId="77777777" w:rsidR="00E55DFA" w:rsidRPr="006E7788" w:rsidRDefault="00E55DFA" w:rsidP="00DB70AB">
      <w:pPr>
        <w:jc w:val="both"/>
        <w:rPr>
          <w:szCs w:val="16"/>
        </w:rPr>
      </w:pPr>
    </w:p>
    <w:p w14:paraId="756E5921" w14:textId="77777777" w:rsidR="00E55DFA" w:rsidRPr="00DB70AB" w:rsidRDefault="00E55DFA" w:rsidP="00DB70AB">
      <w:pPr>
        <w:jc w:val="both"/>
      </w:pPr>
    </w:p>
    <w:sectPr w:rsidR="00E55DFA" w:rsidRPr="00DB70AB" w:rsidSect="00393819">
      <w:headerReference w:type="default" r:id="rId7"/>
      <w:footerReference w:type="default" r:id="rId8"/>
      <w:pgSz w:w="11906" w:h="16838" w:code="9"/>
      <w:pgMar w:top="1440" w:right="1440" w:bottom="1797" w:left="1440" w:header="709" w:footer="1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17E7" w14:textId="77777777" w:rsidR="00CB4E75" w:rsidRDefault="00CB4E75">
      <w:r>
        <w:separator/>
      </w:r>
    </w:p>
  </w:endnote>
  <w:endnote w:type="continuationSeparator" w:id="0">
    <w:p w14:paraId="788A21BB" w14:textId="77777777" w:rsidR="00CB4E75" w:rsidRDefault="00CB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92C" w14:textId="77777777" w:rsidR="00E55DFA" w:rsidRDefault="00196B0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F8577B" wp14:editId="6440E4B8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9BE02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35B49" wp14:editId="3821BD56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166D" w14:textId="77777777" w:rsidR="00E55DFA" w:rsidRDefault="00E55DFA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5B4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5E1F166D" w14:textId="77777777" w:rsidR="00E55DFA" w:rsidRDefault="00E55DFA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Trade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01696077" wp14:editId="42A66F00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C75B" w14:textId="77777777" w:rsidR="00CB4E75" w:rsidRDefault="00CB4E75">
      <w:r>
        <w:separator/>
      </w:r>
    </w:p>
  </w:footnote>
  <w:footnote w:type="continuationSeparator" w:id="0">
    <w:p w14:paraId="61544FC5" w14:textId="77777777" w:rsidR="00CB4E75" w:rsidRDefault="00CB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B1D0" w14:textId="3D77E236" w:rsidR="00C92655" w:rsidRDefault="00C92655" w:rsidP="00C92655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1CF90" wp14:editId="2D875FED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67A4" w14:textId="77777777" w:rsidR="00C92655" w:rsidRDefault="00C92655" w:rsidP="00C9265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36B4DB6A" w14:textId="77777777" w:rsidR="00C92655" w:rsidRDefault="00C92655" w:rsidP="00C9265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3524D5E" w14:textId="77777777" w:rsidR="00C92655" w:rsidRDefault="00C92655" w:rsidP="00C9265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176F0384" w14:textId="77777777" w:rsidR="00C92655" w:rsidRDefault="00C92655" w:rsidP="00C92655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1CF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Cqh+EgDAgAA7w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3AA067A4" w14:textId="77777777" w:rsidR="00C92655" w:rsidRDefault="00C92655" w:rsidP="00C92655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36B4DB6A" w14:textId="77777777" w:rsidR="00C92655" w:rsidRDefault="00C92655" w:rsidP="00C92655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3524D5E" w14:textId="77777777" w:rsidR="00C92655" w:rsidRDefault="00C92655" w:rsidP="00C92655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176F0384" w14:textId="77777777" w:rsidR="00C92655" w:rsidRDefault="00C92655" w:rsidP="00C92655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0D3494B8" wp14:editId="45A3DC79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7" name="Picture 7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39C3D7B4" wp14:editId="614CC5BC">
          <wp:extent cx="82423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2936E949" wp14:editId="3CB1C71C">
          <wp:extent cx="152908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B5852" w14:textId="77777777" w:rsidR="00C92655" w:rsidRDefault="00C92655" w:rsidP="00C92655">
    <w:pPr>
      <w:rPr>
        <w:sz w:val="20"/>
        <w:szCs w:val="20"/>
      </w:rPr>
    </w:pPr>
  </w:p>
  <w:p w14:paraId="622820DF" w14:textId="199FA2F7" w:rsidR="00C92655" w:rsidRDefault="00C92655" w:rsidP="00C92655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39FC4F" wp14:editId="6D560F8E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6" name="Picture 6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3881F81C" w14:textId="5A650E98" w:rsidR="00C92655" w:rsidRDefault="00C92655" w:rsidP="00C92655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9135A6" wp14:editId="39A71889">
              <wp:simplePos x="0" y="0"/>
              <wp:positionH relativeFrom="column">
                <wp:posOffset>3200400</wp:posOffset>
              </wp:positionH>
              <wp:positionV relativeFrom="paragraph">
                <wp:posOffset>30480</wp:posOffset>
              </wp:positionV>
              <wp:extent cx="809625" cy="5162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6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E695CE" w14:textId="77777777" w:rsidR="00C92655" w:rsidRDefault="00C92655" w:rsidP="00C9265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135A6" id="Text Box 5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" filled="f" stroked="f">
              <o:lock v:ext="edit" shapetype="t"/>
              <v:textbox>
                <w:txbxContent>
                  <w:p w14:paraId="18E695CE" w14:textId="77777777" w:rsidR="00C92655" w:rsidRDefault="00C92655" w:rsidP="00C92655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D180FA1" w14:textId="77777777" w:rsidR="00C92655" w:rsidRDefault="00C92655" w:rsidP="00C92655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4F1C7BF0" w14:textId="77777777" w:rsidR="00C92655" w:rsidRDefault="00C92655" w:rsidP="00C92655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12CB881F" w14:textId="77777777" w:rsidR="00C92655" w:rsidRDefault="00C92655" w:rsidP="00C92655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>E-mail: youthreachballinrobe@msletb.ie</w:t>
    </w:r>
  </w:p>
  <w:p w14:paraId="2531D040" w14:textId="77777777" w:rsidR="00C92655" w:rsidRDefault="00C92655" w:rsidP="00C92655">
    <w:pPr>
      <w:rPr>
        <w:sz w:val="16"/>
        <w:szCs w:val="16"/>
        <w:lang w:val="de-DE"/>
      </w:rPr>
    </w:pPr>
  </w:p>
  <w:p w14:paraId="13D7EAF4" w14:textId="77777777" w:rsidR="00E55DFA" w:rsidRPr="005A5900" w:rsidRDefault="00E55DF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43D6F"/>
    <w:rsid w:val="000926F3"/>
    <w:rsid w:val="00126AB9"/>
    <w:rsid w:val="00147503"/>
    <w:rsid w:val="0015386A"/>
    <w:rsid w:val="00196B03"/>
    <w:rsid w:val="00216708"/>
    <w:rsid w:val="002440B6"/>
    <w:rsid w:val="002936C5"/>
    <w:rsid w:val="002E38E6"/>
    <w:rsid w:val="002E4277"/>
    <w:rsid w:val="002E6CD9"/>
    <w:rsid w:val="002F2012"/>
    <w:rsid w:val="0030637A"/>
    <w:rsid w:val="00332A7D"/>
    <w:rsid w:val="0037010D"/>
    <w:rsid w:val="003727B7"/>
    <w:rsid w:val="00393819"/>
    <w:rsid w:val="003A1BC2"/>
    <w:rsid w:val="003E720C"/>
    <w:rsid w:val="0047521D"/>
    <w:rsid w:val="004F12DE"/>
    <w:rsid w:val="005548CC"/>
    <w:rsid w:val="005851C0"/>
    <w:rsid w:val="005A5900"/>
    <w:rsid w:val="0064731E"/>
    <w:rsid w:val="00664472"/>
    <w:rsid w:val="00670B80"/>
    <w:rsid w:val="006E1F6B"/>
    <w:rsid w:val="006E7788"/>
    <w:rsid w:val="00707004"/>
    <w:rsid w:val="00754821"/>
    <w:rsid w:val="007557F3"/>
    <w:rsid w:val="00835671"/>
    <w:rsid w:val="008769EC"/>
    <w:rsid w:val="00907801"/>
    <w:rsid w:val="0091496A"/>
    <w:rsid w:val="009153C4"/>
    <w:rsid w:val="00917B6F"/>
    <w:rsid w:val="0092455A"/>
    <w:rsid w:val="009B0B9D"/>
    <w:rsid w:val="00A707BB"/>
    <w:rsid w:val="00AB772C"/>
    <w:rsid w:val="00AC4720"/>
    <w:rsid w:val="00AD0595"/>
    <w:rsid w:val="00B000FE"/>
    <w:rsid w:val="00B23142"/>
    <w:rsid w:val="00B43D36"/>
    <w:rsid w:val="00B44F55"/>
    <w:rsid w:val="00B845D9"/>
    <w:rsid w:val="00BA193A"/>
    <w:rsid w:val="00BA1CEB"/>
    <w:rsid w:val="00BD5941"/>
    <w:rsid w:val="00C03E86"/>
    <w:rsid w:val="00C05B13"/>
    <w:rsid w:val="00C27486"/>
    <w:rsid w:val="00C53D03"/>
    <w:rsid w:val="00C56D29"/>
    <w:rsid w:val="00C6763D"/>
    <w:rsid w:val="00C92655"/>
    <w:rsid w:val="00CA13FC"/>
    <w:rsid w:val="00CB4E75"/>
    <w:rsid w:val="00CD618F"/>
    <w:rsid w:val="00D376B6"/>
    <w:rsid w:val="00D74118"/>
    <w:rsid w:val="00D77E77"/>
    <w:rsid w:val="00D879E4"/>
    <w:rsid w:val="00DB70AB"/>
    <w:rsid w:val="00E17C14"/>
    <w:rsid w:val="00E406F4"/>
    <w:rsid w:val="00E55DFA"/>
    <w:rsid w:val="00E815F1"/>
    <w:rsid w:val="00F053A3"/>
    <w:rsid w:val="00F1564F"/>
    <w:rsid w:val="00FB2823"/>
    <w:rsid w:val="00FC110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9BF6F07"/>
  <w15:docId w15:val="{D0AA7DF9-BA05-4D9D-B140-4552E074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4</cp:revision>
  <cp:lastPrinted>2012-07-04T12:07:00Z</cp:lastPrinted>
  <dcterms:created xsi:type="dcterms:W3CDTF">2021-06-25T11:14:00Z</dcterms:created>
  <dcterms:modified xsi:type="dcterms:W3CDTF">2021-06-25T12:52:00Z</dcterms:modified>
</cp:coreProperties>
</file>